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8E7" w:rsidRPr="004E48E7" w:rsidRDefault="004E48E7" w:rsidP="004E48E7">
      <w:pPr>
        <w:rPr>
          <w:b/>
          <w:bCs/>
        </w:rPr>
      </w:pPr>
      <w:r w:rsidRPr="004E48E7">
        <w:rPr>
          <w:b/>
          <w:bCs/>
        </w:rPr>
        <w:t>Engine Separation of Duties for the Application Developer</w:t>
      </w:r>
    </w:p>
    <w:p w:rsidR="004E48E7" w:rsidRPr="004E48E7" w:rsidRDefault="004E48E7" w:rsidP="004E48E7">
      <w:r w:rsidRPr="004E48E7">
        <w:t>SQL Server Technical Article</w:t>
      </w:r>
    </w:p>
    <w:p w:rsidR="004E48E7" w:rsidRPr="004E48E7" w:rsidRDefault="004E48E7" w:rsidP="004E48E7">
      <w:r w:rsidRPr="004E48E7">
        <w:rPr>
          <w:b/>
          <w:bCs/>
        </w:rPr>
        <w:t>Writer:</w:t>
      </w:r>
      <w:r w:rsidRPr="004E48E7">
        <w:t xml:space="preserve"> Craig </w:t>
      </w:r>
      <w:proofErr w:type="spellStart"/>
      <w:r w:rsidRPr="004E48E7">
        <w:t>Gick</w:t>
      </w:r>
      <w:proofErr w:type="spellEnd"/>
      <w:r w:rsidRPr="004E48E7">
        <w:t xml:space="preserve">, Jack </w:t>
      </w:r>
      <w:proofErr w:type="spellStart"/>
      <w:r w:rsidRPr="004E48E7">
        <w:t>Richins</w:t>
      </w:r>
      <w:proofErr w:type="spellEnd"/>
    </w:p>
    <w:p w:rsidR="004E48E7" w:rsidRPr="004E48E7" w:rsidRDefault="004E48E7" w:rsidP="004E48E7">
      <w:r w:rsidRPr="004E48E7">
        <w:rPr>
          <w:b/>
          <w:bCs/>
        </w:rPr>
        <w:t>Technical Reviewer:</w:t>
      </w:r>
      <w:r w:rsidRPr="004E48E7">
        <w:t xml:space="preserve"> Raul Garcia, Il-Sung Lee</w:t>
      </w:r>
    </w:p>
    <w:p w:rsidR="004E48E7" w:rsidRPr="004E48E7" w:rsidRDefault="004E48E7" w:rsidP="004E48E7">
      <w:r w:rsidRPr="004E48E7">
        <w:rPr>
          <w:b/>
          <w:bCs/>
        </w:rPr>
        <w:t>Published:</w:t>
      </w:r>
      <w:r w:rsidRPr="004E48E7">
        <w:t xml:space="preserve"> September 2008</w:t>
      </w:r>
    </w:p>
    <w:p w:rsidR="004E48E7" w:rsidRPr="004E48E7" w:rsidRDefault="004E48E7" w:rsidP="004E48E7">
      <w:r w:rsidRPr="004E48E7">
        <w:rPr>
          <w:b/>
          <w:bCs/>
        </w:rPr>
        <w:t>Applies to:</w:t>
      </w:r>
      <w:r w:rsidRPr="004E48E7">
        <w:t xml:space="preserve"> SQL Server 2008</w:t>
      </w:r>
    </w:p>
    <w:p w:rsidR="004E48E7" w:rsidRPr="004E48E7" w:rsidRDefault="004E48E7" w:rsidP="004E48E7">
      <w:r w:rsidRPr="004E48E7">
        <w:rPr>
          <w:b/>
          <w:bCs/>
        </w:rPr>
        <w:t>Summary:</w:t>
      </w:r>
      <w:r w:rsidRPr="004E48E7">
        <w:t xml:space="preserve"> Separation of duties is an important consideration for databases and database applications. By properly defining schemas and roles, you can create a distinction between users who can manipulate data from those that administer the database. This paper discusses the topics of which application developers should be aware and provides a heuristic example to guide you in achieving separation of duties.</w:t>
      </w:r>
    </w:p>
    <w:p w:rsidR="004E48E7" w:rsidRPr="004E48E7" w:rsidRDefault="004E48E7" w:rsidP="004E48E7">
      <w:r w:rsidRPr="004E48E7">
        <w:t>Introduction</w:t>
      </w:r>
    </w:p>
    <w:p w:rsidR="004E48E7" w:rsidRPr="004E48E7" w:rsidRDefault="004E48E7" w:rsidP="004E48E7">
      <w:r w:rsidRPr="004E48E7">
        <w:t>Developing security as part of the application development lifecycle is critical to the future manageability of a new application. This paper details several very simple approaches a developer can take to make applications more manageable from the security perspective. We will take a look at many of the features available in Microsoft® SQL Server® 2008 and how they can aid you in creating applications where proper separation of duties is enabled by design. It is not a goal of this paper to address databases where many applications already exist, only to give developers the tools to create permission isolation for newly developed applications.</w:t>
      </w:r>
    </w:p>
    <w:p w:rsidR="004E48E7" w:rsidRPr="004E48E7" w:rsidRDefault="004E48E7" w:rsidP="004E48E7">
      <w:r w:rsidRPr="004E48E7">
        <w:t>Common Issues</w:t>
      </w:r>
    </w:p>
    <w:p w:rsidR="004E48E7" w:rsidRPr="004E48E7" w:rsidRDefault="004E48E7" w:rsidP="004E48E7">
      <w:pPr>
        <w:rPr>
          <w:b/>
          <w:bCs/>
        </w:rPr>
      </w:pPr>
      <w:r w:rsidRPr="004E48E7">
        <w:rPr>
          <w:b/>
          <w:bCs/>
        </w:rPr>
        <w:t xml:space="preserve">The </w:t>
      </w:r>
      <w:proofErr w:type="spellStart"/>
      <w:r w:rsidRPr="004E48E7">
        <w:rPr>
          <w:b/>
          <w:bCs/>
        </w:rPr>
        <w:t>dbo</w:t>
      </w:r>
      <w:proofErr w:type="spellEnd"/>
      <w:r w:rsidRPr="004E48E7">
        <w:rPr>
          <w:b/>
          <w:bCs/>
        </w:rPr>
        <w:t xml:space="preserve"> Schema</w:t>
      </w:r>
    </w:p>
    <w:p w:rsidR="004E48E7" w:rsidRPr="004E48E7" w:rsidRDefault="004E48E7" w:rsidP="004E48E7">
      <w:r w:rsidRPr="004E48E7">
        <w:t xml:space="preserve">By far, one of the most important parts of creating applications with security in mind is to never use the </w:t>
      </w:r>
      <w:proofErr w:type="spellStart"/>
      <w:r w:rsidRPr="004E48E7">
        <w:t>dbo</w:t>
      </w:r>
      <w:proofErr w:type="spellEnd"/>
      <w:r w:rsidRPr="004E48E7">
        <w:t xml:space="preserve"> schema. Today, this schema is widely overused and creates a situation where proper separation of duties is more difficult. By creating all database objects in this schema, all applications share the same namespace as well as the same owner. This sharing means ownership chaining can be used between all objects in this schema, whether intended or not. By taking the time to isolate applications to their own schemas as well as their own owners, you can isolate the application such that ownership chaining is available only between intended objects. This isolation makes security easier to manage.</w:t>
      </w:r>
    </w:p>
    <w:p w:rsidR="004E48E7" w:rsidRPr="004E48E7" w:rsidRDefault="004E48E7" w:rsidP="004E48E7">
      <w:pPr>
        <w:rPr>
          <w:b/>
          <w:bCs/>
        </w:rPr>
      </w:pPr>
      <w:r w:rsidRPr="004E48E7">
        <w:rPr>
          <w:b/>
          <w:bCs/>
        </w:rPr>
        <w:t>Ownership Chaining</w:t>
      </w:r>
    </w:p>
    <w:p w:rsidR="004E48E7" w:rsidRPr="004E48E7" w:rsidRDefault="004E48E7" w:rsidP="004E48E7">
      <w:r w:rsidRPr="004E48E7">
        <w:t xml:space="preserve">Even if an application uses its own unique schemas, another common issue is the case where these schemas are all owned by the </w:t>
      </w:r>
      <w:proofErr w:type="spellStart"/>
      <w:r w:rsidRPr="004E48E7">
        <w:t>dbo</w:t>
      </w:r>
      <w:proofErr w:type="spellEnd"/>
      <w:r w:rsidRPr="004E48E7">
        <w:t xml:space="preserve"> database principal in the database. As is the case with the </w:t>
      </w:r>
      <w:proofErr w:type="spellStart"/>
      <w:r w:rsidRPr="004E48E7">
        <w:t>dbo</w:t>
      </w:r>
      <w:proofErr w:type="spellEnd"/>
      <w:r w:rsidRPr="004E48E7">
        <w:t xml:space="preserve"> schema, when all schemas are owned by the </w:t>
      </w:r>
      <w:proofErr w:type="spellStart"/>
      <w:r w:rsidRPr="004E48E7">
        <w:t>dbo</w:t>
      </w:r>
      <w:proofErr w:type="spellEnd"/>
      <w:r w:rsidRPr="004E48E7">
        <w:t xml:space="preserve"> principal, all objects in these schemas are chainable to all objects in the </w:t>
      </w:r>
      <w:proofErr w:type="spellStart"/>
      <w:r w:rsidRPr="004E48E7">
        <w:t>dbo</w:t>
      </w:r>
      <w:proofErr w:type="spellEnd"/>
      <w:r w:rsidRPr="004E48E7">
        <w:t xml:space="preserve"> schema (or additionally, any other schema owned by </w:t>
      </w:r>
      <w:proofErr w:type="spellStart"/>
      <w:r w:rsidRPr="004E48E7">
        <w:t>dbo</w:t>
      </w:r>
      <w:proofErr w:type="spellEnd"/>
      <w:r w:rsidRPr="004E48E7">
        <w:t xml:space="preserve">). When you design the </w:t>
      </w:r>
      <w:r w:rsidRPr="004E48E7">
        <w:lastRenderedPageBreak/>
        <w:t xml:space="preserve">schemas for an application, take the time to also create an ownership role unique to the application. By creating this role, you can ensure ownership chaining works for all schemas used but also isolate the application from other schemas in the database. This way you can manage the application by using membership in a flexible database role defined for application owners instead of requiring membership in a higher level principal like </w:t>
      </w:r>
      <w:proofErr w:type="spellStart"/>
      <w:r w:rsidRPr="004E48E7">
        <w:t>dbo</w:t>
      </w:r>
      <w:proofErr w:type="spellEnd"/>
      <w:r w:rsidRPr="004E48E7">
        <w:t xml:space="preserve"> or </w:t>
      </w:r>
      <w:proofErr w:type="spellStart"/>
      <w:r w:rsidRPr="004E48E7">
        <w:t>db_owner</w:t>
      </w:r>
      <w:proofErr w:type="spellEnd"/>
      <w:r w:rsidRPr="004E48E7">
        <w:t>.</w:t>
      </w:r>
    </w:p>
    <w:p w:rsidR="004E48E7" w:rsidRPr="004E48E7" w:rsidRDefault="004E48E7" w:rsidP="004E48E7">
      <w:pPr>
        <w:rPr>
          <w:b/>
          <w:bCs/>
        </w:rPr>
      </w:pPr>
      <w:r w:rsidRPr="004E48E7">
        <w:rPr>
          <w:b/>
          <w:bCs/>
        </w:rPr>
        <w:t>Multipart Names</w:t>
      </w:r>
    </w:p>
    <w:p w:rsidR="004E48E7" w:rsidRPr="004E48E7" w:rsidRDefault="004E48E7" w:rsidP="004E48E7">
      <w:r w:rsidRPr="004E48E7">
        <w:t>As noted earlier, taking the time to create well named schemas for a new application as well as creating a unique owner role can make security management easier. Multipart names are an important part of this scenario. Your application should refer to all objects by using at least a two-part name instead of referring to all objects simply by the object name (and relying on name resolution). Doing so ensures the application can query all objects as intended and that the application works smoothly if attached to other SQL Server 2008 instances regardless of the calling context. For example, the following code sets the default schema for the principal to the application schema, assuming that all users will have the same default schema.</w:t>
      </w:r>
    </w:p>
    <w:p w:rsidR="004E48E7" w:rsidRPr="004E48E7" w:rsidRDefault="004E48E7" w:rsidP="004E48E7">
      <w:r w:rsidRPr="004E48E7">
        <w:t>Transact-SQL</w:t>
      </w:r>
    </w:p>
    <w:p w:rsidR="004E48E7" w:rsidRPr="004E48E7" w:rsidRDefault="004E48E7" w:rsidP="004E48E7">
      <w:hyperlink r:id="rId4" w:history="1">
        <w:r w:rsidRPr="004E48E7">
          <w:rPr>
            <w:rStyle w:val="Hyperlink"/>
          </w:rPr>
          <w:drawing>
            <wp:inline distT="0" distB="0" distL="0" distR="0">
              <wp:extent cx="85725" cy="85725"/>
              <wp:effectExtent l="0" t="0" r="0" b="0"/>
              <wp:docPr id="36" name="Picture 36" descr="http://i.msdn.microsoft.com/Global/Images/clear.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i.msdn.microsoft.com/Global/Images/clear.gif">
                        <a:hlinkClick r:id="rId4"/>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Executing database principal has a DEFAULT_SCHEMA = [</w:t>
      </w:r>
      <w:proofErr w:type="spellStart"/>
      <w:r w:rsidRPr="004E48E7">
        <w:t>app_schema</w:t>
      </w:r>
      <w:proofErr w:type="spellEnd"/>
      <w:r w:rsidRPr="004E48E7">
        <w:t>]</w:t>
      </w:r>
    </w:p>
    <w:p w:rsidR="004E48E7" w:rsidRPr="004E48E7" w:rsidRDefault="004E48E7" w:rsidP="004E48E7">
      <w:r w:rsidRPr="004E48E7">
        <w:t>--   In this case the application developer assumes all users trying</w:t>
      </w:r>
    </w:p>
    <w:p w:rsidR="004E48E7" w:rsidRPr="004E48E7" w:rsidRDefault="004E48E7" w:rsidP="004E48E7">
      <w:r w:rsidRPr="004E48E7">
        <w:t xml:space="preserve">--   </w:t>
      </w:r>
      <w:proofErr w:type="gramStart"/>
      <w:r w:rsidRPr="004E48E7">
        <w:t>to</w:t>
      </w:r>
      <w:proofErr w:type="gramEnd"/>
      <w:r w:rsidRPr="004E48E7">
        <w:t xml:space="preserve"> access the application table have the same default schema, which</w:t>
      </w:r>
    </w:p>
    <w:p w:rsidR="004E48E7" w:rsidRPr="004E48E7" w:rsidRDefault="004E48E7" w:rsidP="004E48E7">
      <w:r w:rsidRPr="004E48E7">
        <w:t>--   is not always the case. If a database principal did not have the assumed</w:t>
      </w:r>
    </w:p>
    <w:p w:rsidR="004E48E7" w:rsidRPr="004E48E7" w:rsidRDefault="004E48E7" w:rsidP="004E48E7">
      <w:r w:rsidRPr="004E48E7">
        <w:t xml:space="preserve">--   </w:t>
      </w:r>
      <w:proofErr w:type="gramStart"/>
      <w:r w:rsidRPr="004E48E7">
        <w:t>default</w:t>
      </w:r>
      <w:proofErr w:type="gramEnd"/>
      <w:r w:rsidRPr="004E48E7">
        <w:t xml:space="preserve"> schema, this command would fail.</w:t>
      </w:r>
    </w:p>
    <w:p w:rsidR="004E48E7" w:rsidRPr="004E48E7" w:rsidRDefault="004E48E7" w:rsidP="004E48E7">
      <w:r w:rsidRPr="004E48E7">
        <w:t>SELECT * FROM [</w:t>
      </w:r>
      <w:proofErr w:type="spellStart"/>
      <w:r w:rsidRPr="004E48E7">
        <w:t>app_table</w:t>
      </w:r>
      <w:proofErr w:type="spellEnd"/>
      <w:r w:rsidRPr="004E48E7">
        <w:t>]</w:t>
      </w:r>
    </w:p>
    <w:p w:rsidR="004E48E7" w:rsidRPr="004E48E7" w:rsidRDefault="004E48E7" w:rsidP="004E48E7">
      <w:r w:rsidRPr="004E48E7">
        <w:t>The following example solves this problem by using a two-part naming convention in the SELECT statement. The user connecting to the application database has a default schema set to the location it prefers to access data from. This now is completely irrelevant to the application executing the SELECT statement.</w:t>
      </w:r>
    </w:p>
    <w:p w:rsidR="004E48E7" w:rsidRPr="004E48E7" w:rsidRDefault="004E48E7" w:rsidP="004E48E7">
      <w:r w:rsidRPr="004E48E7">
        <w:t>Transact-SQL</w:t>
      </w:r>
    </w:p>
    <w:p w:rsidR="004E48E7" w:rsidRPr="004E48E7" w:rsidRDefault="004E48E7" w:rsidP="004E48E7">
      <w:hyperlink r:id="rId6" w:history="1">
        <w:r w:rsidRPr="004E48E7">
          <w:rPr>
            <w:rStyle w:val="Hyperlink"/>
          </w:rPr>
          <w:drawing>
            <wp:inline distT="0" distB="0" distL="0" distR="0">
              <wp:extent cx="85725" cy="85725"/>
              <wp:effectExtent l="0" t="0" r="0" b="0"/>
              <wp:docPr id="37" name="Picture 37" descr="http://i.msdn.microsoft.com/Global/Images/clear.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msdn.microsoft.com/Global/Images/clear.gif">
                        <a:hlinkClick r:id="rId6"/>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Executing database principal has a DEFAULT_SCHEMA = [contacts]</w:t>
      </w:r>
    </w:p>
    <w:p w:rsidR="004E48E7" w:rsidRPr="004E48E7" w:rsidRDefault="004E48E7" w:rsidP="004E48E7">
      <w:r w:rsidRPr="004E48E7">
        <w:t>--   In this case the executor does not have a default schema bound</w:t>
      </w:r>
    </w:p>
    <w:p w:rsidR="004E48E7" w:rsidRPr="004E48E7" w:rsidRDefault="004E48E7" w:rsidP="004E48E7">
      <w:r w:rsidRPr="004E48E7">
        <w:t xml:space="preserve">--   </w:t>
      </w:r>
      <w:proofErr w:type="gramStart"/>
      <w:r w:rsidRPr="004E48E7">
        <w:t>to</w:t>
      </w:r>
      <w:proofErr w:type="gramEnd"/>
      <w:r w:rsidRPr="004E48E7">
        <w:t xml:space="preserve"> the assumed application. Instead the default schema is</w:t>
      </w:r>
    </w:p>
    <w:p w:rsidR="004E48E7" w:rsidRPr="004E48E7" w:rsidRDefault="004E48E7" w:rsidP="004E48E7">
      <w:r w:rsidRPr="004E48E7">
        <w:lastRenderedPageBreak/>
        <w:t>--   set to that of the application the principal uses most.</w:t>
      </w:r>
    </w:p>
    <w:p w:rsidR="004E48E7" w:rsidRPr="004E48E7" w:rsidRDefault="004E48E7" w:rsidP="004E48E7">
      <w:r w:rsidRPr="004E48E7">
        <w:t>SELECT * FROM [</w:t>
      </w:r>
      <w:proofErr w:type="spellStart"/>
      <w:r w:rsidRPr="004E48E7">
        <w:t>app_schema</w:t>
      </w:r>
      <w:proofErr w:type="spellEnd"/>
      <w:r w:rsidRPr="004E48E7">
        <w:t>]</w:t>
      </w:r>
      <w:proofErr w:type="gramStart"/>
      <w:r w:rsidRPr="004E48E7">
        <w:t>.[</w:t>
      </w:r>
      <w:proofErr w:type="spellStart"/>
      <w:proofErr w:type="gramEnd"/>
      <w:r w:rsidRPr="004E48E7">
        <w:t>app_table</w:t>
      </w:r>
      <w:proofErr w:type="spellEnd"/>
      <w:r w:rsidRPr="004E48E7">
        <w:t>]</w:t>
      </w:r>
    </w:p>
    <w:p w:rsidR="004E48E7" w:rsidRPr="004E48E7" w:rsidRDefault="004E48E7" w:rsidP="004E48E7">
      <w:r w:rsidRPr="004E48E7">
        <w:t>User-Schema Separation</w:t>
      </w:r>
    </w:p>
    <w:p w:rsidR="004E48E7" w:rsidRPr="004E48E7" w:rsidRDefault="004E48E7" w:rsidP="004E48E7">
      <w:r w:rsidRPr="004E48E7">
        <w:t xml:space="preserve">User-schema separation is a feature that was added in SQL Server 2005. This feature separates the schemas in the database from database principals. In earlier versions, objects could only be created in schemas that shared the same name of a database principal already in existence. For example, a table could only be created in the schema [DOMAIN\username] where [DOMAIN\username] is a valid database principal. Application developers had to create applications in schemas solely defined by the names of principals. This situation had many manageability issues in that the user name could require changing, leave or change roles in the company (and no longer be valid in the database). Most application developers would simply fall back on the </w:t>
      </w:r>
      <w:proofErr w:type="spellStart"/>
      <w:r w:rsidRPr="004E48E7">
        <w:t>dbo</w:t>
      </w:r>
      <w:proofErr w:type="spellEnd"/>
      <w:r w:rsidRPr="004E48E7">
        <w:t xml:space="preserve"> schema for all objects where all that was needed was the ability to create schemas with meaningful names particular to the application.</w:t>
      </w:r>
    </w:p>
    <w:p w:rsidR="004E48E7" w:rsidRPr="004E48E7" w:rsidRDefault="004E48E7" w:rsidP="004E48E7">
      <w:r w:rsidRPr="004E48E7">
        <w:t>This issue can be resolved by using the SQL Server 2005 (and later) data definition language (DDL) for creating users and schema. Schemas can now be treated as containers in the security model, much like folders are treated in a file system security model. The behavior of this DDL is that database principals can be created and have their own default schemas for name resolution they intend, and they are separate from the schemas applications require. The schema DDL can be used to create schemas with meaningful names, and isolated owners and the objects applications use can be contained in schemas with meaningful names particular to the required design. The following example creates such schemas, which will be built upon in later sections.</w:t>
      </w:r>
    </w:p>
    <w:p w:rsidR="004E48E7" w:rsidRPr="004E48E7" w:rsidRDefault="004E48E7" w:rsidP="004E48E7">
      <w:r w:rsidRPr="004E48E7">
        <w:t>Transact-SQL</w:t>
      </w:r>
    </w:p>
    <w:p w:rsidR="004E48E7" w:rsidRPr="004E48E7" w:rsidRDefault="004E48E7" w:rsidP="004E48E7">
      <w:hyperlink r:id="rId7" w:history="1">
        <w:r w:rsidRPr="004E48E7">
          <w:rPr>
            <w:rStyle w:val="Hyperlink"/>
          </w:rPr>
          <w:drawing>
            <wp:inline distT="0" distB="0" distL="0" distR="0">
              <wp:extent cx="85725" cy="85725"/>
              <wp:effectExtent l="0" t="0" r="0" b="0"/>
              <wp:docPr id="38" name="Picture 38" descr="http://i.msdn.microsoft.com/Global/Images/clear.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i.msdn.microsoft.com/Global/Images/clear.gif">
                        <a:hlinkClick r:id="rId7"/>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Meaningful, well named schemas to contain customer data and a second</w:t>
      </w:r>
    </w:p>
    <w:p w:rsidR="004E48E7" w:rsidRPr="004E48E7" w:rsidRDefault="004E48E7" w:rsidP="004E48E7">
      <w:r w:rsidRPr="004E48E7">
        <w:t xml:space="preserve">--    </w:t>
      </w:r>
      <w:proofErr w:type="gramStart"/>
      <w:r w:rsidRPr="004E48E7">
        <w:t>one</w:t>
      </w:r>
      <w:proofErr w:type="gramEnd"/>
      <w:r w:rsidRPr="004E48E7">
        <w:t xml:space="preserve"> that contains critical encrypted data. The </w:t>
      </w:r>
      <w:proofErr w:type="spellStart"/>
      <w:r w:rsidRPr="004E48E7">
        <w:t>ssn</w:t>
      </w:r>
      <w:proofErr w:type="spellEnd"/>
      <w:r w:rsidRPr="004E48E7">
        <w:t xml:space="preserve"> column is</w:t>
      </w:r>
    </w:p>
    <w:p w:rsidR="004E48E7" w:rsidRPr="004E48E7" w:rsidRDefault="004E48E7" w:rsidP="004E48E7">
      <w:r w:rsidRPr="004E48E7">
        <w:t xml:space="preserve">--    </w:t>
      </w:r>
      <w:proofErr w:type="spellStart"/>
      <w:proofErr w:type="gramStart"/>
      <w:r w:rsidRPr="004E48E7">
        <w:t>varbinary</w:t>
      </w:r>
      <w:proofErr w:type="spellEnd"/>
      <w:proofErr w:type="gramEnd"/>
      <w:r w:rsidRPr="004E48E7">
        <w:t xml:space="preserve"> because only encrypted data is intended to be inserted</w:t>
      </w:r>
    </w:p>
    <w:p w:rsidR="004E48E7" w:rsidRPr="004E48E7" w:rsidRDefault="004E48E7" w:rsidP="004E48E7">
      <w:r w:rsidRPr="004E48E7">
        <w:t xml:space="preserve">--    </w:t>
      </w:r>
      <w:proofErr w:type="gramStart"/>
      <w:r w:rsidRPr="004E48E7">
        <w:t>into</w:t>
      </w:r>
      <w:proofErr w:type="gramEnd"/>
      <w:r w:rsidRPr="004E48E7">
        <w:t xml:space="preserve"> this column.</w:t>
      </w:r>
    </w:p>
    <w:p w:rsidR="004E48E7" w:rsidRPr="004E48E7" w:rsidRDefault="004E48E7" w:rsidP="004E48E7">
      <w:r w:rsidRPr="004E48E7">
        <w:t>CREATE SCHEMA [</w:t>
      </w:r>
      <w:proofErr w:type="spellStart"/>
      <w:r w:rsidRPr="004E48E7">
        <w:t>customer_data</w:t>
      </w:r>
      <w:proofErr w:type="spellEnd"/>
      <w:r w:rsidRPr="004E48E7">
        <w:t>]</w:t>
      </w:r>
    </w:p>
    <w:p w:rsidR="004E48E7" w:rsidRPr="004E48E7" w:rsidRDefault="004E48E7" w:rsidP="004E48E7">
      <w:r w:rsidRPr="004E48E7">
        <w:t>                CREATE TABLE [</w:t>
      </w:r>
      <w:proofErr w:type="spellStart"/>
      <w:r w:rsidRPr="004E48E7">
        <w:t>customer_data</w:t>
      </w:r>
      <w:proofErr w:type="spellEnd"/>
      <w:r w:rsidRPr="004E48E7">
        <w:t>]</w:t>
      </w:r>
      <w:proofErr w:type="gramStart"/>
      <w:r w:rsidRPr="004E48E7">
        <w:t>.[</w:t>
      </w:r>
      <w:proofErr w:type="gramEnd"/>
      <w:r w:rsidRPr="004E48E7">
        <w:t>address]</w:t>
      </w:r>
    </w:p>
    <w:p w:rsidR="004E48E7" w:rsidRPr="004E48E7" w:rsidRDefault="004E48E7" w:rsidP="004E48E7">
      <w:r w:rsidRPr="004E48E7">
        <w:t>(</w:t>
      </w:r>
    </w:p>
    <w:p w:rsidR="004E48E7" w:rsidRPr="004E48E7" w:rsidRDefault="004E48E7" w:rsidP="004E48E7">
      <w:proofErr w:type="gramStart"/>
      <w:r w:rsidRPr="004E48E7">
        <w:t>id</w:t>
      </w:r>
      <w:proofErr w:type="gramEnd"/>
      <w:r w:rsidRPr="004E48E7">
        <w:t xml:space="preserve"> </w:t>
      </w:r>
      <w:proofErr w:type="spellStart"/>
      <w:r w:rsidRPr="004E48E7">
        <w:t>int</w:t>
      </w:r>
      <w:proofErr w:type="spellEnd"/>
      <w:r w:rsidRPr="004E48E7">
        <w:t xml:space="preserve"> PRIMARY KEY,</w:t>
      </w:r>
    </w:p>
    <w:p w:rsidR="004E48E7" w:rsidRPr="004E48E7" w:rsidRDefault="004E48E7" w:rsidP="004E48E7">
      <w:proofErr w:type="gramStart"/>
      <w:r w:rsidRPr="004E48E7">
        <w:t>address</w:t>
      </w:r>
      <w:proofErr w:type="gramEnd"/>
      <w:r w:rsidRPr="004E48E7">
        <w:t xml:space="preserve"> </w:t>
      </w:r>
      <w:proofErr w:type="spellStart"/>
      <w:r w:rsidRPr="004E48E7">
        <w:t>nvarchar</w:t>
      </w:r>
      <w:proofErr w:type="spellEnd"/>
      <w:r w:rsidRPr="004E48E7">
        <w:t>(1024)</w:t>
      </w:r>
    </w:p>
    <w:p w:rsidR="004E48E7" w:rsidRPr="004E48E7" w:rsidRDefault="004E48E7" w:rsidP="004E48E7">
      <w:r w:rsidRPr="004E48E7">
        <w:lastRenderedPageBreak/>
        <w:t>)</w:t>
      </w:r>
    </w:p>
    <w:p w:rsidR="004E48E7" w:rsidRPr="004E48E7" w:rsidRDefault="004E48E7" w:rsidP="004E48E7">
      <w:proofErr w:type="gramStart"/>
      <w:r w:rsidRPr="004E48E7">
        <w:t>go</w:t>
      </w:r>
      <w:proofErr w:type="gramEnd"/>
    </w:p>
    <w:p w:rsidR="004E48E7" w:rsidRPr="004E48E7" w:rsidRDefault="004E48E7" w:rsidP="004E48E7">
      <w:r w:rsidRPr="004E48E7">
        <w:t>CREATE SCHEMA [</w:t>
      </w:r>
      <w:proofErr w:type="spellStart"/>
      <w:r w:rsidRPr="004E48E7">
        <w:t>customer_ssn</w:t>
      </w:r>
      <w:proofErr w:type="spellEnd"/>
      <w:r w:rsidRPr="004E48E7">
        <w:t>]</w:t>
      </w:r>
    </w:p>
    <w:p w:rsidR="004E48E7" w:rsidRPr="004E48E7" w:rsidRDefault="004E48E7" w:rsidP="004E48E7">
      <w:r w:rsidRPr="004E48E7">
        <w:t>                CREATE TABLE [</w:t>
      </w:r>
      <w:proofErr w:type="spellStart"/>
      <w:r w:rsidRPr="004E48E7">
        <w:t>customer_ssn</w:t>
      </w:r>
      <w:proofErr w:type="spellEnd"/>
      <w:r w:rsidRPr="004E48E7">
        <w:t>]</w:t>
      </w:r>
      <w:proofErr w:type="gramStart"/>
      <w:r w:rsidRPr="004E48E7">
        <w:t>.[</w:t>
      </w:r>
      <w:proofErr w:type="spellStart"/>
      <w:proofErr w:type="gramEnd"/>
      <w:r w:rsidRPr="004E48E7">
        <w:t>ssn</w:t>
      </w:r>
      <w:proofErr w:type="spellEnd"/>
      <w:r w:rsidRPr="004E48E7">
        <w:t>]</w:t>
      </w:r>
    </w:p>
    <w:p w:rsidR="004E48E7" w:rsidRPr="004E48E7" w:rsidRDefault="004E48E7" w:rsidP="004E48E7">
      <w:r w:rsidRPr="004E48E7">
        <w:t>                                (</w:t>
      </w:r>
    </w:p>
    <w:p w:rsidR="004E48E7" w:rsidRPr="004E48E7" w:rsidRDefault="004E48E7" w:rsidP="004E48E7">
      <w:r w:rsidRPr="004E48E7">
        <w:t xml:space="preserve">                                                </w:t>
      </w:r>
      <w:proofErr w:type="gramStart"/>
      <w:r w:rsidRPr="004E48E7">
        <w:t>id</w:t>
      </w:r>
      <w:proofErr w:type="gramEnd"/>
      <w:r w:rsidRPr="004E48E7">
        <w:t xml:space="preserve"> </w:t>
      </w:r>
      <w:proofErr w:type="spellStart"/>
      <w:r w:rsidRPr="004E48E7">
        <w:t>int</w:t>
      </w:r>
      <w:proofErr w:type="spellEnd"/>
      <w:r w:rsidRPr="004E48E7">
        <w:t xml:space="preserve"> REFERENCES [</w:t>
      </w:r>
      <w:proofErr w:type="spellStart"/>
      <w:r w:rsidRPr="004E48E7">
        <w:t>customer_data</w:t>
      </w:r>
      <w:proofErr w:type="spellEnd"/>
      <w:r w:rsidRPr="004E48E7">
        <w:t>].[address] ( id ),</w:t>
      </w:r>
    </w:p>
    <w:p w:rsidR="004E48E7" w:rsidRPr="004E48E7" w:rsidRDefault="004E48E7" w:rsidP="004E48E7">
      <w:r w:rsidRPr="004E48E7">
        <w:t xml:space="preserve">                                                </w:t>
      </w:r>
      <w:proofErr w:type="spellStart"/>
      <w:proofErr w:type="gramStart"/>
      <w:r w:rsidRPr="004E48E7">
        <w:t>ssn</w:t>
      </w:r>
      <w:proofErr w:type="spellEnd"/>
      <w:proofErr w:type="gramEnd"/>
      <w:r w:rsidRPr="004E48E7">
        <w:t xml:space="preserve"> </w:t>
      </w:r>
      <w:proofErr w:type="spellStart"/>
      <w:r w:rsidRPr="004E48E7">
        <w:t>varbinary</w:t>
      </w:r>
      <w:proofErr w:type="spellEnd"/>
      <w:r w:rsidRPr="004E48E7">
        <w:t xml:space="preserve"> ( 8000 )</w:t>
      </w:r>
    </w:p>
    <w:p w:rsidR="004E48E7" w:rsidRPr="004E48E7" w:rsidRDefault="004E48E7" w:rsidP="004E48E7">
      <w:r w:rsidRPr="004E48E7">
        <w:t>                                )</w:t>
      </w:r>
    </w:p>
    <w:p w:rsidR="004E48E7" w:rsidRPr="004E48E7" w:rsidRDefault="004E48E7" w:rsidP="004E48E7">
      <w:proofErr w:type="gramStart"/>
      <w:r w:rsidRPr="004E48E7">
        <w:t>go</w:t>
      </w:r>
      <w:proofErr w:type="gramEnd"/>
    </w:p>
    <w:p w:rsidR="004E48E7" w:rsidRPr="004E48E7" w:rsidRDefault="004E48E7" w:rsidP="004E48E7">
      <w:r w:rsidRPr="004E48E7">
        <w:t xml:space="preserve">This simple example application now has two well defined schemas: one for customer data and a second one for critical customer data. The application has complete control over these schemas, and it does not depend on a particular database principal for its naming scheme. </w:t>
      </w:r>
    </w:p>
    <w:p w:rsidR="004E48E7" w:rsidRPr="004E48E7" w:rsidRDefault="004E48E7" w:rsidP="004E48E7">
      <w:r w:rsidRPr="004E48E7">
        <w:t xml:space="preserve">However, the default behavior for the DDL is that the schemas will be owned by the principal executing the command. Most often this means they will be owned by </w:t>
      </w:r>
      <w:proofErr w:type="spellStart"/>
      <w:r w:rsidRPr="004E48E7">
        <w:t>dbo</w:t>
      </w:r>
      <w:proofErr w:type="spellEnd"/>
      <w:r w:rsidRPr="004E48E7">
        <w:t xml:space="preserve"> or some other member of the </w:t>
      </w:r>
      <w:proofErr w:type="spellStart"/>
      <w:r w:rsidRPr="004E48E7">
        <w:t>db_owner</w:t>
      </w:r>
      <w:proofErr w:type="spellEnd"/>
      <w:r w:rsidRPr="004E48E7">
        <w:t xml:space="preserve"> fixed database role. This issue can be resolved using flexible database roles.</w:t>
      </w:r>
    </w:p>
    <w:p w:rsidR="004E48E7" w:rsidRPr="004E48E7" w:rsidRDefault="004E48E7" w:rsidP="004E48E7">
      <w:r w:rsidRPr="004E48E7">
        <w:t>Flexible Database Roles</w:t>
      </w:r>
    </w:p>
    <w:p w:rsidR="004E48E7" w:rsidRPr="004E48E7" w:rsidRDefault="004E48E7" w:rsidP="004E48E7">
      <w:r w:rsidRPr="004E48E7">
        <w:t>Flexible database roles give you the ability to isolate permissions required for different types of users of the application. In our example, we will create several roles to demonstrate how simple it is to create this isolation.</w:t>
      </w:r>
    </w:p>
    <w:p w:rsidR="004E48E7" w:rsidRPr="004E48E7" w:rsidRDefault="004E48E7" w:rsidP="004E48E7">
      <w:r w:rsidRPr="004E48E7">
        <w:t>Transact-SQL</w:t>
      </w:r>
    </w:p>
    <w:p w:rsidR="004E48E7" w:rsidRPr="004E48E7" w:rsidRDefault="004E48E7" w:rsidP="004E48E7">
      <w:hyperlink r:id="rId8" w:history="1">
        <w:r w:rsidRPr="004E48E7">
          <w:rPr>
            <w:rStyle w:val="Hyperlink"/>
          </w:rPr>
          <w:drawing>
            <wp:inline distT="0" distB="0" distL="0" distR="0">
              <wp:extent cx="85725" cy="85725"/>
              <wp:effectExtent l="0" t="0" r="0" b="0"/>
              <wp:docPr id="39" name="Picture 39" descr="http://i.msdn.microsoft.com/Global/Images/clear.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i.msdn.microsoft.com/Global/Images/clear.gif">
                        <a:hlinkClick r:id="rId8"/>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Create an owner of all schemas for this application. This allows the developer</w:t>
      </w:r>
    </w:p>
    <w:p w:rsidR="004E48E7" w:rsidRPr="004E48E7" w:rsidRDefault="004E48E7" w:rsidP="004E48E7">
      <w:r w:rsidRPr="004E48E7">
        <w:t xml:space="preserve">--   </w:t>
      </w:r>
      <w:proofErr w:type="gramStart"/>
      <w:r w:rsidRPr="004E48E7">
        <w:t>to</w:t>
      </w:r>
      <w:proofErr w:type="gramEnd"/>
      <w:r w:rsidRPr="004E48E7">
        <w:t xml:space="preserve"> use ownership chaining as a performance enhancement when intended</w:t>
      </w:r>
    </w:p>
    <w:p w:rsidR="004E48E7" w:rsidRPr="004E48E7" w:rsidRDefault="004E48E7" w:rsidP="004E48E7">
      <w:r w:rsidRPr="004E48E7">
        <w:t xml:space="preserve">--   </w:t>
      </w:r>
      <w:proofErr w:type="gramStart"/>
      <w:r w:rsidRPr="004E48E7">
        <w:t>as</w:t>
      </w:r>
      <w:proofErr w:type="gramEnd"/>
      <w:r w:rsidRPr="004E48E7">
        <w:t xml:space="preserve"> part of the design.</w:t>
      </w:r>
    </w:p>
    <w:p w:rsidR="004E48E7" w:rsidRPr="004E48E7" w:rsidRDefault="004E48E7" w:rsidP="004E48E7">
      <w:r w:rsidRPr="004E48E7">
        <w:t>CREATE ROLE [</w:t>
      </w:r>
      <w:proofErr w:type="spellStart"/>
      <w:r w:rsidRPr="004E48E7">
        <w:t>customer_owner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Create an isolated user that can only exist in the database to</w:t>
      </w:r>
    </w:p>
    <w:p w:rsidR="004E48E7" w:rsidRPr="004E48E7" w:rsidRDefault="004E48E7" w:rsidP="004E48E7">
      <w:r w:rsidRPr="004E48E7">
        <w:t>--    be used as the owner of cryptographic objects.</w:t>
      </w:r>
    </w:p>
    <w:p w:rsidR="004E48E7" w:rsidRPr="004E48E7" w:rsidRDefault="004E48E7" w:rsidP="004E48E7">
      <w:r w:rsidRPr="004E48E7">
        <w:lastRenderedPageBreak/>
        <w:t>CREATE USER [</w:t>
      </w:r>
      <w:proofErr w:type="spellStart"/>
      <w:r w:rsidRPr="004E48E7">
        <w:t>customer_owner_user</w:t>
      </w:r>
      <w:proofErr w:type="spellEnd"/>
      <w:r w:rsidRPr="004E48E7">
        <w:t>] WITHOUT LOGIN;</w:t>
      </w:r>
    </w:p>
    <w:p w:rsidR="004E48E7" w:rsidRPr="004E48E7" w:rsidRDefault="004E48E7" w:rsidP="004E48E7">
      <w:r w:rsidRPr="004E48E7">
        <w:t xml:space="preserve">EXEC </w:t>
      </w:r>
      <w:proofErr w:type="spellStart"/>
      <w:r w:rsidRPr="004E48E7">
        <w:t>sp_addrolemember</w:t>
      </w:r>
      <w:proofErr w:type="spellEnd"/>
      <w:r w:rsidRPr="004E48E7">
        <w:t xml:space="preserve"> [</w:t>
      </w:r>
      <w:proofErr w:type="spellStart"/>
      <w:r w:rsidRPr="004E48E7">
        <w:t>customer_owner</w:t>
      </w:r>
      <w:proofErr w:type="spellEnd"/>
      <w:r w:rsidRPr="004E48E7">
        <w:t>], [</w:t>
      </w:r>
      <w:proofErr w:type="spellStart"/>
      <w:r w:rsidRPr="004E48E7">
        <w:t>customer_owner_user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Create a manager of the schema. Members of this role will be able to alter</w:t>
      </w:r>
    </w:p>
    <w:p w:rsidR="004E48E7" w:rsidRPr="004E48E7" w:rsidRDefault="004E48E7" w:rsidP="004E48E7">
      <w:r w:rsidRPr="004E48E7">
        <w:t xml:space="preserve">--    </w:t>
      </w:r>
      <w:proofErr w:type="gramStart"/>
      <w:r w:rsidRPr="004E48E7">
        <w:t>and</w:t>
      </w:r>
      <w:proofErr w:type="gramEnd"/>
      <w:r w:rsidRPr="004E48E7">
        <w:t xml:space="preserve"> drop the objects that exist the schemas, but they should not</w:t>
      </w:r>
    </w:p>
    <w:p w:rsidR="004E48E7" w:rsidRPr="004E48E7" w:rsidRDefault="004E48E7" w:rsidP="004E48E7">
      <w:r w:rsidRPr="004E48E7">
        <w:t>--    have the ability to directly access data via DML. Because they</w:t>
      </w:r>
    </w:p>
    <w:p w:rsidR="004E48E7" w:rsidRPr="004E48E7" w:rsidRDefault="004E48E7" w:rsidP="004E48E7">
      <w:r w:rsidRPr="004E48E7">
        <w:t>--    can alter the definition of data, there are cases where</w:t>
      </w:r>
    </w:p>
    <w:p w:rsidR="004E48E7" w:rsidRPr="004E48E7" w:rsidRDefault="004E48E7" w:rsidP="004E48E7">
      <w:r w:rsidRPr="004E48E7">
        <w:t xml:space="preserve">--    </w:t>
      </w:r>
      <w:proofErr w:type="gramStart"/>
      <w:r w:rsidRPr="004E48E7">
        <w:t>data</w:t>
      </w:r>
      <w:proofErr w:type="gramEnd"/>
      <w:r w:rsidRPr="004E48E7">
        <w:t xml:space="preserve"> can be inferred. For scenarios where this inference is an</w:t>
      </w:r>
    </w:p>
    <w:p w:rsidR="004E48E7" w:rsidRPr="004E48E7" w:rsidRDefault="004E48E7" w:rsidP="004E48E7">
      <w:r w:rsidRPr="004E48E7">
        <w:t xml:space="preserve">--    </w:t>
      </w:r>
      <w:proofErr w:type="gramStart"/>
      <w:r w:rsidRPr="004E48E7">
        <w:t>issue</w:t>
      </w:r>
      <w:proofErr w:type="gramEnd"/>
      <w:r w:rsidRPr="004E48E7">
        <w:t>, SQL Server Audit can be used to monitor the activity of this role.</w:t>
      </w:r>
    </w:p>
    <w:p w:rsidR="004E48E7" w:rsidRPr="004E48E7" w:rsidRDefault="004E48E7" w:rsidP="004E48E7">
      <w:r w:rsidRPr="004E48E7">
        <w:t>CREATE ROLE [</w:t>
      </w:r>
      <w:proofErr w:type="spellStart"/>
      <w:r w:rsidRPr="004E48E7">
        <w:t>customer_manager</w:t>
      </w:r>
      <w:proofErr w:type="spellEnd"/>
      <w:r w:rsidRPr="004E48E7">
        <w:t>];</w:t>
      </w:r>
    </w:p>
    <w:p w:rsidR="004E48E7" w:rsidRPr="004E48E7" w:rsidRDefault="004E48E7" w:rsidP="004E48E7">
      <w:r w:rsidRPr="004E48E7">
        <w:t>GRANT ALTER ON SCHEMA:</w:t>
      </w:r>
      <w:proofErr w:type="gramStart"/>
      <w:r w:rsidRPr="004E48E7">
        <w:t>:[</w:t>
      </w:r>
      <w:proofErr w:type="spellStart"/>
      <w:proofErr w:type="gramEnd"/>
      <w:r w:rsidRPr="004E48E7">
        <w:t>customer_data</w:t>
      </w:r>
      <w:proofErr w:type="spellEnd"/>
      <w:r w:rsidRPr="004E48E7">
        <w:t>] TO [</w:t>
      </w:r>
      <w:proofErr w:type="spellStart"/>
      <w:r w:rsidRPr="004E48E7">
        <w:t>customer_manager</w:t>
      </w:r>
      <w:proofErr w:type="spellEnd"/>
      <w:r w:rsidRPr="004E48E7">
        <w:t>];</w:t>
      </w:r>
    </w:p>
    <w:p w:rsidR="004E48E7" w:rsidRPr="004E48E7" w:rsidRDefault="004E48E7" w:rsidP="004E48E7">
      <w:r w:rsidRPr="004E48E7">
        <w:t>GRANT ALTER ON SCHEMA:</w:t>
      </w:r>
      <w:proofErr w:type="gramStart"/>
      <w:r w:rsidRPr="004E48E7">
        <w:t>:[</w:t>
      </w:r>
      <w:proofErr w:type="spellStart"/>
      <w:proofErr w:type="gramEnd"/>
      <w:r w:rsidRPr="004E48E7">
        <w:t>customer_ssn</w:t>
      </w:r>
      <w:proofErr w:type="spellEnd"/>
      <w:r w:rsidRPr="004E48E7">
        <w:t>] TO [</w:t>
      </w:r>
      <w:proofErr w:type="spellStart"/>
      <w:r w:rsidRPr="004E48E7">
        <w:t>customer_manager</w:t>
      </w:r>
      <w:proofErr w:type="spellEnd"/>
      <w:r w:rsidRPr="004E48E7">
        <w:t>];</w:t>
      </w:r>
    </w:p>
    <w:p w:rsidR="004E48E7" w:rsidRPr="004E48E7" w:rsidRDefault="004E48E7" w:rsidP="004E48E7">
      <w:r w:rsidRPr="004E48E7">
        <w:t>DENY SELECT, UPDATE, INSERT, DELETE, EXECUTE</w:t>
      </w:r>
    </w:p>
    <w:p w:rsidR="004E48E7" w:rsidRPr="004E48E7" w:rsidRDefault="004E48E7" w:rsidP="004E48E7">
      <w:r w:rsidRPr="004E48E7">
        <w:t>ON SCHEMA:</w:t>
      </w:r>
      <w:proofErr w:type="gramStart"/>
      <w:r w:rsidRPr="004E48E7">
        <w:t>:[</w:t>
      </w:r>
      <w:proofErr w:type="spellStart"/>
      <w:proofErr w:type="gramEnd"/>
      <w:r w:rsidRPr="004E48E7">
        <w:t>customer_data</w:t>
      </w:r>
      <w:proofErr w:type="spellEnd"/>
      <w:r w:rsidRPr="004E48E7">
        <w:t>] TO [</w:t>
      </w:r>
      <w:proofErr w:type="spellStart"/>
      <w:r w:rsidRPr="004E48E7">
        <w:t>customer_manager</w:t>
      </w:r>
      <w:proofErr w:type="spellEnd"/>
      <w:r w:rsidRPr="004E48E7">
        <w:t>];</w:t>
      </w:r>
    </w:p>
    <w:p w:rsidR="004E48E7" w:rsidRPr="004E48E7" w:rsidRDefault="004E48E7" w:rsidP="004E48E7">
      <w:r w:rsidRPr="004E48E7">
        <w:t>DENY SELECT, UPDATE, INSERT, DELETE, EXECUTE</w:t>
      </w:r>
    </w:p>
    <w:p w:rsidR="004E48E7" w:rsidRPr="004E48E7" w:rsidRDefault="004E48E7" w:rsidP="004E48E7">
      <w:r w:rsidRPr="004E48E7">
        <w:t>ON SCHEMA:</w:t>
      </w:r>
      <w:proofErr w:type="gramStart"/>
      <w:r w:rsidRPr="004E48E7">
        <w:t>:[</w:t>
      </w:r>
      <w:proofErr w:type="spellStart"/>
      <w:proofErr w:type="gramEnd"/>
      <w:r w:rsidRPr="004E48E7">
        <w:t>customer_ssn</w:t>
      </w:r>
      <w:proofErr w:type="spellEnd"/>
      <w:r w:rsidRPr="004E48E7">
        <w:t>] TO [</w:t>
      </w:r>
      <w:proofErr w:type="spellStart"/>
      <w:r w:rsidRPr="004E48E7">
        <w:t>customer_manager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Create a role with the ability to select from any object in the schema</w:t>
      </w:r>
    </w:p>
    <w:p w:rsidR="004E48E7" w:rsidRPr="004E48E7" w:rsidRDefault="004E48E7" w:rsidP="004E48E7">
      <w:r w:rsidRPr="004E48E7">
        <w:t>CREATE ROLE [</w:t>
      </w:r>
      <w:proofErr w:type="spellStart"/>
      <w:r w:rsidRPr="004E48E7">
        <w:t>customer_select</w:t>
      </w:r>
      <w:proofErr w:type="spellEnd"/>
      <w:r w:rsidRPr="004E48E7">
        <w:t>];</w:t>
      </w:r>
    </w:p>
    <w:p w:rsidR="004E48E7" w:rsidRPr="004E48E7" w:rsidRDefault="004E48E7" w:rsidP="004E48E7">
      <w:r w:rsidRPr="004E48E7">
        <w:t>GRANT SELECT ON SCHEMA:</w:t>
      </w:r>
      <w:proofErr w:type="gramStart"/>
      <w:r w:rsidRPr="004E48E7">
        <w:t>:[</w:t>
      </w:r>
      <w:proofErr w:type="spellStart"/>
      <w:proofErr w:type="gramEnd"/>
      <w:r w:rsidRPr="004E48E7">
        <w:t>customer_data</w:t>
      </w:r>
      <w:proofErr w:type="spellEnd"/>
      <w:r w:rsidRPr="004E48E7">
        <w:t>] TO [</w:t>
      </w:r>
      <w:proofErr w:type="spellStart"/>
      <w:r w:rsidRPr="004E48E7">
        <w:t>customer_select</w:t>
      </w:r>
      <w:proofErr w:type="spellEnd"/>
      <w:r w:rsidRPr="004E48E7">
        <w:t>];</w:t>
      </w:r>
    </w:p>
    <w:p w:rsidR="004E48E7" w:rsidRPr="004E48E7" w:rsidRDefault="004E48E7" w:rsidP="004E48E7">
      <w:r w:rsidRPr="004E48E7">
        <w:t>GRANT SELECT ON SCHEMA:</w:t>
      </w:r>
      <w:proofErr w:type="gramStart"/>
      <w:r w:rsidRPr="004E48E7">
        <w:t>:[</w:t>
      </w:r>
      <w:proofErr w:type="spellStart"/>
      <w:proofErr w:type="gramEnd"/>
      <w:r w:rsidRPr="004E48E7">
        <w:t>customer_ssn</w:t>
      </w:r>
      <w:proofErr w:type="spellEnd"/>
      <w:r w:rsidRPr="004E48E7">
        <w:t>] TO [</w:t>
      </w:r>
      <w:proofErr w:type="spellStart"/>
      <w:r w:rsidRPr="004E48E7">
        <w:t>customer_select</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Create a role with the ability to insert into any object in the schema</w:t>
      </w:r>
    </w:p>
    <w:p w:rsidR="004E48E7" w:rsidRPr="004E48E7" w:rsidRDefault="004E48E7" w:rsidP="004E48E7">
      <w:r w:rsidRPr="004E48E7">
        <w:t>CREATE ROLE [</w:t>
      </w:r>
      <w:proofErr w:type="spellStart"/>
      <w:r w:rsidRPr="004E48E7">
        <w:t>customer_insert</w:t>
      </w:r>
      <w:proofErr w:type="spellEnd"/>
      <w:r w:rsidRPr="004E48E7">
        <w:t>];</w:t>
      </w:r>
    </w:p>
    <w:p w:rsidR="004E48E7" w:rsidRPr="004E48E7" w:rsidRDefault="004E48E7" w:rsidP="004E48E7">
      <w:r w:rsidRPr="004E48E7">
        <w:t>GRANT INSERT ON SCHEMA:</w:t>
      </w:r>
      <w:proofErr w:type="gramStart"/>
      <w:r w:rsidRPr="004E48E7">
        <w:t>:[</w:t>
      </w:r>
      <w:proofErr w:type="spellStart"/>
      <w:proofErr w:type="gramEnd"/>
      <w:r w:rsidRPr="004E48E7">
        <w:t>customer_data</w:t>
      </w:r>
      <w:proofErr w:type="spellEnd"/>
      <w:r w:rsidRPr="004E48E7">
        <w:t>] TO [</w:t>
      </w:r>
      <w:proofErr w:type="spellStart"/>
      <w:r w:rsidRPr="004E48E7">
        <w:t>customer_insert</w:t>
      </w:r>
      <w:proofErr w:type="spellEnd"/>
      <w:r w:rsidRPr="004E48E7">
        <w:t>];</w:t>
      </w:r>
    </w:p>
    <w:p w:rsidR="004E48E7" w:rsidRPr="004E48E7" w:rsidRDefault="004E48E7" w:rsidP="004E48E7">
      <w:r w:rsidRPr="004E48E7">
        <w:lastRenderedPageBreak/>
        <w:t>GRANT INSERT ON SCHEMA:</w:t>
      </w:r>
      <w:proofErr w:type="gramStart"/>
      <w:r w:rsidRPr="004E48E7">
        <w:t>:[</w:t>
      </w:r>
      <w:proofErr w:type="spellStart"/>
      <w:proofErr w:type="gramEnd"/>
      <w:r w:rsidRPr="004E48E7">
        <w:t>customer_ssn</w:t>
      </w:r>
      <w:proofErr w:type="spellEnd"/>
      <w:r w:rsidRPr="004E48E7">
        <w:t>] TO [</w:t>
      </w:r>
      <w:proofErr w:type="spellStart"/>
      <w:r w:rsidRPr="004E48E7">
        <w:t>customer_insert</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Create a role with the ability to select or insert from any object</w:t>
      </w:r>
    </w:p>
    <w:p w:rsidR="004E48E7" w:rsidRPr="004E48E7" w:rsidRDefault="004E48E7" w:rsidP="004E48E7">
      <w:r w:rsidRPr="004E48E7">
        <w:t xml:space="preserve">--    </w:t>
      </w:r>
      <w:proofErr w:type="gramStart"/>
      <w:r w:rsidRPr="004E48E7">
        <w:t>in</w:t>
      </w:r>
      <w:proofErr w:type="gramEnd"/>
      <w:r w:rsidRPr="004E48E7">
        <w:t xml:space="preserve"> the schema as well as decrypt or encrypt critical data.</w:t>
      </w:r>
    </w:p>
    <w:p w:rsidR="004E48E7" w:rsidRPr="004E48E7" w:rsidRDefault="004E48E7" w:rsidP="004E48E7">
      <w:r w:rsidRPr="004E48E7">
        <w:t>--    This role will be augmented in subsequent sections.</w:t>
      </w:r>
    </w:p>
    <w:p w:rsidR="004E48E7" w:rsidRPr="004E48E7" w:rsidRDefault="004E48E7" w:rsidP="004E48E7">
      <w:r w:rsidRPr="004E48E7">
        <w:t>CREATE ROLE [</w:t>
      </w:r>
      <w:proofErr w:type="spellStart"/>
      <w:r w:rsidRPr="004E48E7">
        <w:t>customer_crypto</w:t>
      </w:r>
      <w:proofErr w:type="spellEnd"/>
      <w:r w:rsidRPr="004E48E7">
        <w:t>];</w:t>
      </w:r>
    </w:p>
    <w:p w:rsidR="004E48E7" w:rsidRPr="004E48E7" w:rsidRDefault="004E48E7" w:rsidP="004E48E7">
      <w:r w:rsidRPr="004E48E7">
        <w:t xml:space="preserve">EXEC </w:t>
      </w:r>
      <w:proofErr w:type="spellStart"/>
      <w:r w:rsidRPr="004E48E7">
        <w:t>sp_addrolemember</w:t>
      </w:r>
      <w:proofErr w:type="spellEnd"/>
      <w:r w:rsidRPr="004E48E7">
        <w:t xml:space="preserve"> [</w:t>
      </w:r>
      <w:proofErr w:type="spellStart"/>
      <w:r w:rsidRPr="004E48E7">
        <w:t>customer_select</w:t>
      </w:r>
      <w:proofErr w:type="spellEnd"/>
      <w:r w:rsidRPr="004E48E7">
        <w:t>], [</w:t>
      </w:r>
      <w:proofErr w:type="spellStart"/>
      <w:r w:rsidRPr="004E48E7">
        <w:t>customer_crypto</w:t>
      </w:r>
      <w:proofErr w:type="spellEnd"/>
      <w:r w:rsidRPr="004E48E7">
        <w:t>];</w:t>
      </w:r>
    </w:p>
    <w:p w:rsidR="004E48E7" w:rsidRPr="004E48E7" w:rsidRDefault="004E48E7" w:rsidP="004E48E7">
      <w:r w:rsidRPr="004E48E7">
        <w:t xml:space="preserve">EXEC </w:t>
      </w:r>
      <w:proofErr w:type="spellStart"/>
      <w:r w:rsidRPr="004E48E7">
        <w:t>sp_addrolemember</w:t>
      </w:r>
      <w:proofErr w:type="spellEnd"/>
      <w:r w:rsidRPr="004E48E7">
        <w:t xml:space="preserve"> [</w:t>
      </w:r>
      <w:proofErr w:type="spellStart"/>
      <w:r w:rsidRPr="004E48E7">
        <w:t>customer_insert</w:t>
      </w:r>
      <w:proofErr w:type="spellEnd"/>
      <w:r w:rsidRPr="004E48E7">
        <w:t>], [</w:t>
      </w:r>
      <w:proofErr w:type="spellStart"/>
      <w:r w:rsidRPr="004E48E7">
        <w:t>customer_crypto</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The example now has two well formed schemas as well as an owner unique to this application. There is an owner role for this application with complete access to all data in this schema, the ability to grant permissions in this schema, and the ability to alter and drop in this schema. It should be noted that the default for role DDL is that the owner is that of the executor of the command (</w:t>
      </w:r>
      <w:proofErr w:type="spellStart"/>
      <w:r w:rsidRPr="004E48E7">
        <w:t>dbo</w:t>
      </w:r>
      <w:proofErr w:type="spellEnd"/>
      <w:r w:rsidRPr="004E48E7">
        <w:t xml:space="preserve"> more often than not) and can be further isolated to an overall role manager by using the AUTHORIZATION clause of the CREATE ROLE command.</w:t>
      </w:r>
    </w:p>
    <w:p w:rsidR="004E48E7" w:rsidRPr="004E48E7" w:rsidRDefault="004E48E7" w:rsidP="004E48E7">
      <w:r w:rsidRPr="004E48E7">
        <w:t>Next, an example manager role is created for the schemas. This manager role has all the actions enabled by using the ALTER permission on the schema. This means it can complete actions such as TRUNCATE TABLE, ALTER PROCEDURE, or altering objects in the schema. If you deny explicit DML operations to this role, no direct access to data should be allowed. For example, the manager role can alter the body of a stored procedure in this schema, but it does not have access to execute it. The manager role cannot use ownership chaining to access data it should not be able to view. Because this manager role can change the definition of data in the example schemas, it can infer data by using column alters or similar actions. For these scenarios, SQL Server Audit can be used to monitor the activities of the manager role members in order to guarantee they perform in accordance to company policies.</w:t>
      </w:r>
    </w:p>
    <w:p w:rsidR="004E48E7" w:rsidRPr="004E48E7" w:rsidRDefault="004E48E7" w:rsidP="004E48E7">
      <w:r w:rsidRPr="004E48E7">
        <w:t>A pair of DML-based roles is created to enable members to select or insert data into the schemas. Another role manages who can insert encrypted data into the schemas as well has who can select decrypted data. The select and insert roles are an example of the type of roles you can use at the schema scope to provide duty separation. Roles can be created for any of the DML commands, and they can be used by applications for any specific DML operation required.</w:t>
      </w:r>
    </w:p>
    <w:p w:rsidR="004E48E7" w:rsidRPr="004E48E7" w:rsidRDefault="004E48E7" w:rsidP="004E48E7">
      <w:r w:rsidRPr="004E48E7">
        <w:t xml:space="preserve">Note: Careful analysis of this example would reveals that members of the insert or select roles could insert or select data from either table even though the intention is to have only encrypted data in the </w:t>
      </w:r>
      <w:proofErr w:type="spellStart"/>
      <w:r w:rsidRPr="004E48E7">
        <w:t>ssn</w:t>
      </w:r>
      <w:proofErr w:type="spellEnd"/>
      <w:r w:rsidRPr="004E48E7">
        <w:t xml:space="preserve"> table. This can be addressed by further restriction (only granting select and insert permissions on the appropriate schema and or objects). The example was simplified for the purposes of this white paper.</w:t>
      </w:r>
    </w:p>
    <w:p w:rsidR="004E48E7" w:rsidRPr="004E48E7" w:rsidRDefault="004E48E7" w:rsidP="004E48E7">
      <w:r w:rsidRPr="004E48E7">
        <w:lastRenderedPageBreak/>
        <w:t>Encrypted Data</w:t>
      </w:r>
    </w:p>
    <w:p w:rsidR="004E48E7" w:rsidRPr="004E48E7" w:rsidRDefault="004E48E7" w:rsidP="004E48E7">
      <w:r w:rsidRPr="004E48E7">
        <w:t>In order to encrypt and or decrypt data from the example objects, a symmetric key needs to be created. In the following example, we will create this object and create isolation between those with simple select and insert abilities and those with the ability to select and insert encrypted data.</w:t>
      </w:r>
    </w:p>
    <w:p w:rsidR="004E48E7" w:rsidRPr="004E48E7" w:rsidRDefault="004E48E7" w:rsidP="004E48E7">
      <w:r w:rsidRPr="004E48E7">
        <w:t>Transact-SQL</w:t>
      </w:r>
    </w:p>
    <w:p w:rsidR="004E48E7" w:rsidRPr="004E48E7" w:rsidRDefault="004E48E7" w:rsidP="004E48E7">
      <w:hyperlink r:id="rId9" w:history="1">
        <w:r w:rsidRPr="004E48E7">
          <w:rPr>
            <w:rStyle w:val="Hyperlink"/>
          </w:rPr>
          <w:drawing>
            <wp:inline distT="0" distB="0" distL="0" distR="0">
              <wp:extent cx="85725" cy="85725"/>
              <wp:effectExtent l="0" t="0" r="0" b="0"/>
              <wp:docPr id="40" name="Picture 40" descr="http://i.msdn.microsoft.com/Global/Images/clear.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i.msdn.microsoft.com/Global/Images/clear.gif">
                        <a:hlinkClick r:id="rId9"/>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Create a symmetric key protected by an asymmetric key.</w:t>
      </w:r>
    </w:p>
    <w:p w:rsidR="004E48E7" w:rsidRPr="004E48E7" w:rsidRDefault="004E48E7" w:rsidP="004E48E7">
      <w:r w:rsidRPr="004E48E7">
        <w:t>--    Note that this example assumes the database already has a master key.</w:t>
      </w:r>
    </w:p>
    <w:p w:rsidR="004E48E7" w:rsidRPr="004E48E7" w:rsidRDefault="004E48E7" w:rsidP="004E48E7">
      <w:r w:rsidRPr="004E48E7">
        <w:t>--    This key is owned by the owner of all customer objects required</w:t>
      </w:r>
    </w:p>
    <w:p w:rsidR="004E48E7" w:rsidRPr="004E48E7" w:rsidRDefault="004E48E7" w:rsidP="004E48E7">
      <w:r w:rsidRPr="004E48E7">
        <w:t xml:space="preserve">--    </w:t>
      </w:r>
      <w:proofErr w:type="gramStart"/>
      <w:r w:rsidRPr="004E48E7">
        <w:t>by</w:t>
      </w:r>
      <w:proofErr w:type="gramEnd"/>
      <w:r w:rsidRPr="004E48E7">
        <w:t xml:space="preserve"> the application. The symmetric key is protected by an</w:t>
      </w:r>
    </w:p>
    <w:p w:rsidR="004E48E7" w:rsidRPr="004E48E7" w:rsidRDefault="004E48E7" w:rsidP="004E48E7">
      <w:r w:rsidRPr="004E48E7">
        <w:t xml:space="preserve">--    </w:t>
      </w:r>
      <w:proofErr w:type="gramStart"/>
      <w:r w:rsidRPr="004E48E7">
        <w:t>asymmetric</w:t>
      </w:r>
      <w:proofErr w:type="gramEnd"/>
      <w:r w:rsidRPr="004E48E7">
        <w:t xml:space="preserve"> key that is owned solely by the owner of the</w:t>
      </w:r>
    </w:p>
    <w:p w:rsidR="004E48E7" w:rsidRPr="004E48E7" w:rsidRDefault="004E48E7" w:rsidP="004E48E7">
      <w:r w:rsidRPr="004E48E7">
        <w:t xml:space="preserve">--    </w:t>
      </w:r>
      <w:proofErr w:type="gramStart"/>
      <w:r w:rsidRPr="004E48E7">
        <w:t>customer</w:t>
      </w:r>
      <w:proofErr w:type="gramEnd"/>
      <w:r w:rsidRPr="004E48E7">
        <w:t xml:space="preserve"> application.</w:t>
      </w:r>
    </w:p>
    <w:p w:rsidR="004E48E7" w:rsidRPr="004E48E7" w:rsidRDefault="004E48E7" w:rsidP="004E48E7">
      <w:r w:rsidRPr="004E48E7">
        <w:t>CREATE ASYMMETRIC KEY [</w:t>
      </w:r>
      <w:proofErr w:type="spellStart"/>
      <w:r w:rsidRPr="004E48E7">
        <w:t>customer_asymkey_primary</w:t>
      </w:r>
      <w:proofErr w:type="spellEnd"/>
      <w:r w:rsidRPr="004E48E7">
        <w:t>]</w:t>
      </w:r>
    </w:p>
    <w:p w:rsidR="004E48E7" w:rsidRPr="004E48E7" w:rsidRDefault="004E48E7" w:rsidP="004E48E7">
      <w:r w:rsidRPr="004E48E7">
        <w:t>AUTHORIZATION [</w:t>
      </w:r>
      <w:proofErr w:type="spellStart"/>
      <w:r w:rsidRPr="004E48E7">
        <w:t>customer_owner_user</w:t>
      </w:r>
      <w:proofErr w:type="spellEnd"/>
      <w:r w:rsidRPr="004E48E7">
        <w:t>] WITH ALGORITHM = RSA_1024;</w:t>
      </w:r>
    </w:p>
    <w:p w:rsidR="004E48E7" w:rsidRPr="004E48E7" w:rsidRDefault="004E48E7" w:rsidP="004E48E7">
      <w:r w:rsidRPr="004E48E7">
        <w:t>CREATE SYMMETRIC KEY [</w:t>
      </w:r>
      <w:proofErr w:type="spellStart"/>
      <w:r w:rsidRPr="004E48E7">
        <w:t>customer_symkey</w:t>
      </w:r>
      <w:proofErr w:type="spellEnd"/>
      <w:r w:rsidRPr="004E48E7">
        <w:t>]</w:t>
      </w:r>
    </w:p>
    <w:p w:rsidR="004E48E7" w:rsidRPr="004E48E7" w:rsidRDefault="004E48E7" w:rsidP="004E48E7">
      <w:r w:rsidRPr="004E48E7">
        <w:t>AUTHORIZATION [</w:t>
      </w:r>
      <w:proofErr w:type="spellStart"/>
      <w:r w:rsidRPr="004E48E7">
        <w:t>customer_owner_user</w:t>
      </w:r>
      <w:proofErr w:type="spellEnd"/>
      <w:r w:rsidRPr="004E48E7">
        <w:t>] WITH ALGORITHM = AES_256</w:t>
      </w:r>
    </w:p>
    <w:p w:rsidR="004E48E7" w:rsidRPr="004E48E7" w:rsidRDefault="004E48E7" w:rsidP="004E48E7">
      <w:r w:rsidRPr="004E48E7">
        <w:t>ENCRYPTION BY ASYMMETRIC KEY [</w:t>
      </w:r>
      <w:proofErr w:type="spellStart"/>
      <w:r w:rsidRPr="004E48E7">
        <w:t>customer_asymkey_primary</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Properly assign permissions for the cryptographic role. In order to open</w:t>
      </w:r>
    </w:p>
    <w:p w:rsidR="004E48E7" w:rsidRPr="004E48E7" w:rsidRDefault="004E48E7" w:rsidP="004E48E7">
      <w:r w:rsidRPr="004E48E7">
        <w:t xml:space="preserve">--    </w:t>
      </w:r>
      <w:proofErr w:type="gramStart"/>
      <w:r w:rsidRPr="004E48E7">
        <w:t>the</w:t>
      </w:r>
      <w:proofErr w:type="gramEnd"/>
      <w:r w:rsidRPr="004E48E7">
        <w:t xml:space="preserve"> symmetric key, this role will need to have control permission</w:t>
      </w:r>
    </w:p>
    <w:p w:rsidR="004E48E7" w:rsidRPr="004E48E7" w:rsidRDefault="004E48E7" w:rsidP="004E48E7">
      <w:r w:rsidRPr="004E48E7">
        <w:t xml:space="preserve">--    </w:t>
      </w:r>
      <w:proofErr w:type="gramStart"/>
      <w:r w:rsidRPr="004E48E7">
        <w:t>on</w:t>
      </w:r>
      <w:proofErr w:type="gramEnd"/>
      <w:r w:rsidRPr="004E48E7">
        <w:t xml:space="preserve"> an asymmetric key that protects it. Because control permission</w:t>
      </w:r>
    </w:p>
    <w:p w:rsidR="004E48E7" w:rsidRPr="004E48E7" w:rsidRDefault="004E48E7" w:rsidP="004E48E7">
      <w:r w:rsidRPr="004E48E7">
        <w:t>--    gives the grantee full control over the object (which means it</w:t>
      </w:r>
    </w:p>
    <w:p w:rsidR="004E48E7" w:rsidRPr="004E48E7" w:rsidRDefault="004E48E7" w:rsidP="004E48E7">
      <w:r w:rsidRPr="004E48E7">
        <w:t>--    can drop the object), the primary asymmetric key was</w:t>
      </w:r>
    </w:p>
    <w:p w:rsidR="004E48E7" w:rsidRPr="004E48E7" w:rsidRDefault="004E48E7" w:rsidP="004E48E7">
      <w:r w:rsidRPr="004E48E7">
        <w:t>--    created earlier to prevent data loss.</w:t>
      </w:r>
    </w:p>
    <w:p w:rsidR="004E48E7" w:rsidRPr="004E48E7" w:rsidRDefault="004E48E7" w:rsidP="004E48E7">
      <w:r w:rsidRPr="004E48E7">
        <w:t>CREATE ASYMMETRIC KEY [</w:t>
      </w:r>
      <w:proofErr w:type="spellStart"/>
      <w:r w:rsidRPr="004E48E7">
        <w:t>customer_asymkey_secondary</w:t>
      </w:r>
      <w:proofErr w:type="spellEnd"/>
      <w:r w:rsidRPr="004E48E7">
        <w:t>]</w:t>
      </w:r>
    </w:p>
    <w:p w:rsidR="004E48E7" w:rsidRPr="004E48E7" w:rsidRDefault="004E48E7" w:rsidP="004E48E7">
      <w:r w:rsidRPr="004E48E7">
        <w:t>AUTHORIZATION [</w:t>
      </w:r>
      <w:proofErr w:type="spellStart"/>
      <w:r w:rsidRPr="004E48E7">
        <w:t>customer_owner_user</w:t>
      </w:r>
      <w:proofErr w:type="spellEnd"/>
      <w:r w:rsidRPr="004E48E7">
        <w:t>] WITH ALGORITHM = RSA_1024;</w:t>
      </w:r>
    </w:p>
    <w:p w:rsidR="004E48E7" w:rsidRPr="004E48E7" w:rsidRDefault="004E48E7" w:rsidP="004E48E7">
      <w:r w:rsidRPr="004E48E7">
        <w:lastRenderedPageBreak/>
        <w:t>OPEN SYMMETRIC KEY [</w:t>
      </w:r>
      <w:proofErr w:type="spellStart"/>
      <w:r w:rsidRPr="004E48E7">
        <w:t>customer_symkey</w:t>
      </w:r>
      <w:proofErr w:type="spellEnd"/>
      <w:r w:rsidRPr="004E48E7">
        <w:t>]</w:t>
      </w:r>
    </w:p>
    <w:p w:rsidR="004E48E7" w:rsidRPr="004E48E7" w:rsidRDefault="004E48E7" w:rsidP="004E48E7">
      <w:r w:rsidRPr="004E48E7">
        <w:t>                DECRYPTION BY ASYMMETRIC KEY [</w:t>
      </w:r>
      <w:proofErr w:type="spellStart"/>
      <w:r w:rsidRPr="004E48E7">
        <w:t>customer_asymkey_primary</w:t>
      </w:r>
      <w:proofErr w:type="spellEnd"/>
      <w:r w:rsidRPr="004E48E7">
        <w:t>];</w:t>
      </w:r>
    </w:p>
    <w:p w:rsidR="004E48E7" w:rsidRPr="004E48E7" w:rsidRDefault="004E48E7" w:rsidP="004E48E7">
      <w:r w:rsidRPr="004E48E7">
        <w:t>ALTER SYMMETRIC KEY [</w:t>
      </w:r>
      <w:proofErr w:type="spellStart"/>
      <w:r w:rsidRPr="004E48E7">
        <w:t>customer_symkey</w:t>
      </w:r>
      <w:proofErr w:type="spellEnd"/>
      <w:r w:rsidRPr="004E48E7">
        <w:t>]</w:t>
      </w:r>
    </w:p>
    <w:p w:rsidR="004E48E7" w:rsidRPr="004E48E7" w:rsidRDefault="004E48E7" w:rsidP="004E48E7">
      <w:r w:rsidRPr="004E48E7">
        <w:t>                ADD ENCRYPTION BY ASYMMETRIC KEY [</w:t>
      </w:r>
      <w:proofErr w:type="spellStart"/>
      <w:r w:rsidRPr="004E48E7">
        <w:t>customer_asymken_primary</w:t>
      </w:r>
      <w:proofErr w:type="spellEnd"/>
      <w:r w:rsidRPr="004E48E7">
        <w:t>];</w:t>
      </w:r>
    </w:p>
    <w:p w:rsidR="004E48E7" w:rsidRPr="004E48E7" w:rsidRDefault="004E48E7" w:rsidP="004E48E7">
      <w:r w:rsidRPr="004E48E7">
        <w:t>CLOSE SYMMETRIC KEY [</w:t>
      </w:r>
      <w:proofErr w:type="spellStart"/>
      <w:r w:rsidRPr="004E48E7">
        <w:t>customer_symkey</w:t>
      </w:r>
      <w:proofErr w:type="spellEnd"/>
      <w:r w:rsidRPr="004E48E7">
        <w:t>];</w:t>
      </w:r>
    </w:p>
    <w:p w:rsidR="004E48E7" w:rsidRPr="004E48E7" w:rsidRDefault="004E48E7" w:rsidP="004E48E7">
      <w:r w:rsidRPr="004E48E7">
        <w:t>GRANT CONTROL ON ASYMMETRIC KEY:</w:t>
      </w:r>
      <w:proofErr w:type="gramStart"/>
      <w:r w:rsidRPr="004E48E7">
        <w:t>:[</w:t>
      </w:r>
      <w:proofErr w:type="spellStart"/>
      <w:proofErr w:type="gramEnd"/>
      <w:r w:rsidRPr="004E48E7">
        <w:t>customer_asymkey_secondary</w:t>
      </w:r>
      <w:proofErr w:type="spellEnd"/>
      <w:r w:rsidRPr="004E48E7">
        <w:t>]</w:t>
      </w:r>
    </w:p>
    <w:p w:rsidR="004E48E7" w:rsidRPr="004E48E7" w:rsidRDefault="004E48E7" w:rsidP="004E48E7">
      <w:r w:rsidRPr="004E48E7">
        <w:t>TO [</w:t>
      </w:r>
      <w:proofErr w:type="spellStart"/>
      <w:r w:rsidRPr="004E48E7">
        <w:t>customer_crypto</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xml:space="preserve">The cryptographic role in this example now has permission to open the symmetric key to be used for encryption or decryption. The primary asymmetric key can only be managed to the customer owner role and exists to prevent data loss. The secondary key can be used by the cryptographic role in order to open the symmetric key so that </w:t>
      </w:r>
      <w:proofErr w:type="spellStart"/>
      <w:r w:rsidRPr="004E48E7">
        <w:t>EncryptByKey</w:t>
      </w:r>
      <w:proofErr w:type="spellEnd"/>
      <w:r w:rsidRPr="004E48E7">
        <w:t xml:space="preserve"> or </w:t>
      </w:r>
      <w:proofErr w:type="spellStart"/>
      <w:r w:rsidRPr="004E48E7">
        <w:t>DecryptByKey</w:t>
      </w:r>
      <w:proofErr w:type="spellEnd"/>
      <w:r w:rsidRPr="004E48E7">
        <w:t xml:space="preserve"> can be called as needed. </w:t>
      </w:r>
    </w:p>
    <w:p w:rsidR="004E48E7" w:rsidRPr="004E48E7" w:rsidRDefault="004E48E7" w:rsidP="004E48E7">
      <w:r w:rsidRPr="004E48E7">
        <w:t>The secondary asymmetric key is created because in order to open the symmetric key, you need control permission on it to decrypt it. The control permission allows you to drop the asymmetric key itself or drop its private key. If this were the only key protecting the symmetric key, it would create a situation for potential data loss. The primary key is created solely to prevent this scenario.</w:t>
      </w:r>
    </w:p>
    <w:p w:rsidR="004E48E7" w:rsidRPr="004E48E7" w:rsidRDefault="004E48E7" w:rsidP="004E48E7">
      <w:r w:rsidRPr="004E48E7">
        <w:t>Signed Modules</w:t>
      </w:r>
    </w:p>
    <w:p w:rsidR="004E48E7" w:rsidRPr="004E48E7" w:rsidRDefault="004E48E7" w:rsidP="004E48E7">
      <w:r w:rsidRPr="004E48E7">
        <w:t xml:space="preserve">So far the example in this paper has used the permissions available in SQL Server 2008 as well as the objects available in the permission model to create isolation using only Transact-SQL commands. This means members of the roles defined in the examples are restricted only by the permissions checks in the various Transact-SQL commands as to what actions they are able to take in the database. There has been no further restriction as to what commands they are able to call. </w:t>
      </w:r>
    </w:p>
    <w:p w:rsidR="004E48E7" w:rsidRPr="004E48E7" w:rsidRDefault="004E48E7" w:rsidP="004E48E7">
      <w:r w:rsidRPr="004E48E7">
        <w:t xml:space="preserve">Let’s augment this example and demonstrate a case where this may not go far enough. Depending on the requirements of the application, it may be necessary to restrict actions further. In the example so far the cryptographic role is used to encrypt and decrypt data. As noted earlier, this role needs control permission on an asymmetric key, which means it can drop the asymmetric key. Let’s say the requirements have changed and separate roles need to exist for encryption and decryption. By definition, symmetric keys are used for both of these actions, so separate actions would need to be defined. </w:t>
      </w:r>
    </w:p>
    <w:p w:rsidR="004E48E7" w:rsidRPr="004E48E7" w:rsidRDefault="004E48E7" w:rsidP="004E48E7">
      <w:r w:rsidRPr="004E48E7">
        <w:t xml:space="preserve">By using signed modules, you can define this type of separation and narrowly create procedures or functions that allow a specific set of actions definable by the needs of the application. This example creates two distinct roles, one that can only encrypt, and one that can only decrypt. It uses signed stored </w:t>
      </w:r>
      <w:r w:rsidRPr="004E48E7">
        <w:lastRenderedPageBreak/>
        <w:t>procedures, where the procedures themselves have only the permissions required to complete the actions they define. For more information about module signing, see SQL Server Books Online.</w:t>
      </w:r>
    </w:p>
    <w:p w:rsidR="004E48E7" w:rsidRPr="004E48E7" w:rsidRDefault="004E48E7" w:rsidP="004E48E7">
      <w:r w:rsidRPr="004E48E7">
        <w:t>Transact-SQL</w:t>
      </w:r>
    </w:p>
    <w:p w:rsidR="004E48E7" w:rsidRPr="004E48E7" w:rsidRDefault="004E48E7" w:rsidP="004E48E7">
      <w:hyperlink r:id="rId10" w:history="1">
        <w:r w:rsidRPr="004E48E7">
          <w:rPr>
            <w:rStyle w:val="Hyperlink"/>
          </w:rPr>
          <w:drawing>
            <wp:inline distT="0" distB="0" distL="0" distR="0">
              <wp:extent cx="85725" cy="85725"/>
              <wp:effectExtent l="0" t="0" r="0" b="0"/>
              <wp:docPr id="41" name="Picture 41" descr="http://i.msdn.microsoft.com/Global/Images/clear.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i.msdn.microsoft.com/Global/Images/clear.gif">
                        <a:hlinkClick r:id="rId10"/>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 Create the roles for encryption and decryption.</w:t>
      </w:r>
    </w:p>
    <w:p w:rsidR="004E48E7" w:rsidRPr="004E48E7" w:rsidRDefault="004E48E7" w:rsidP="004E48E7">
      <w:r w:rsidRPr="004E48E7">
        <w:t>CREATE ROLE [</w:t>
      </w:r>
      <w:proofErr w:type="spellStart"/>
      <w:r w:rsidRPr="004E48E7">
        <w:t>customer_encrypt</w:t>
      </w:r>
      <w:proofErr w:type="spellEnd"/>
      <w:r w:rsidRPr="004E48E7">
        <w:t>] AUTHORIZATION [</w:t>
      </w:r>
      <w:proofErr w:type="spellStart"/>
      <w:r w:rsidRPr="004E48E7">
        <w:t>customer_owner</w:t>
      </w:r>
      <w:proofErr w:type="spellEnd"/>
      <w:r w:rsidRPr="004E48E7">
        <w:t>];</w:t>
      </w:r>
    </w:p>
    <w:p w:rsidR="004E48E7" w:rsidRPr="004E48E7" w:rsidRDefault="004E48E7" w:rsidP="004E48E7">
      <w:r w:rsidRPr="004E48E7">
        <w:t>CREATE ROLE [</w:t>
      </w:r>
      <w:proofErr w:type="spellStart"/>
      <w:r w:rsidRPr="004E48E7">
        <w:t>customer_decrypt</w:t>
      </w:r>
      <w:proofErr w:type="spellEnd"/>
      <w:r w:rsidRPr="004E48E7">
        <w:t>] AUTHORIZATION [</w:t>
      </w:r>
      <w:proofErr w:type="spellStart"/>
      <w:r w:rsidRPr="004E48E7">
        <w:t>customer_owner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Define procedures that limit the actions members of these</w:t>
      </w:r>
    </w:p>
    <w:p w:rsidR="004E48E7" w:rsidRPr="004E48E7" w:rsidRDefault="004E48E7" w:rsidP="004E48E7">
      <w:r w:rsidRPr="004E48E7">
        <w:t xml:space="preserve">--    </w:t>
      </w:r>
      <w:proofErr w:type="gramStart"/>
      <w:r w:rsidRPr="004E48E7">
        <w:t>roles</w:t>
      </w:r>
      <w:proofErr w:type="gramEnd"/>
      <w:r w:rsidRPr="004E48E7">
        <w:t xml:space="preserve"> are able to complete. These procedures are contained</w:t>
      </w:r>
    </w:p>
    <w:p w:rsidR="004E48E7" w:rsidRPr="004E48E7" w:rsidRDefault="004E48E7" w:rsidP="004E48E7">
      <w:r w:rsidRPr="004E48E7">
        <w:t xml:space="preserve">--             </w:t>
      </w:r>
      <w:proofErr w:type="gramStart"/>
      <w:r w:rsidRPr="004E48E7">
        <w:t>in</w:t>
      </w:r>
      <w:proofErr w:type="gramEnd"/>
      <w:r w:rsidRPr="004E48E7">
        <w:t xml:space="preserve"> an isolated schema as demonstrated earlier.</w:t>
      </w:r>
    </w:p>
    <w:p w:rsidR="004E48E7" w:rsidRPr="004E48E7" w:rsidRDefault="004E48E7" w:rsidP="004E48E7">
      <w:r w:rsidRPr="004E48E7">
        <w:t>CREATE SCHEMA [</w:t>
      </w:r>
      <w:proofErr w:type="spellStart"/>
      <w:r w:rsidRPr="004E48E7">
        <w:t>customer_modules</w:t>
      </w:r>
      <w:proofErr w:type="spellEnd"/>
      <w:r w:rsidRPr="004E48E7">
        <w:t>] AUTHORIZATION [</w:t>
      </w:r>
      <w:proofErr w:type="spellStart"/>
      <w:r w:rsidRPr="004E48E7">
        <w:t>customer_owner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CREATE PROCEDURE [</w:t>
      </w:r>
      <w:proofErr w:type="spellStart"/>
      <w:r w:rsidRPr="004E48E7">
        <w:t>customer_modules</w:t>
      </w:r>
      <w:proofErr w:type="spellEnd"/>
      <w:r w:rsidRPr="004E48E7">
        <w:t>]</w:t>
      </w:r>
      <w:proofErr w:type="gramStart"/>
      <w:r w:rsidRPr="004E48E7">
        <w:t>.[</w:t>
      </w:r>
      <w:proofErr w:type="gramEnd"/>
      <w:r w:rsidRPr="004E48E7">
        <w:t>encrypt]</w:t>
      </w:r>
    </w:p>
    <w:p w:rsidR="004E48E7" w:rsidRPr="004E48E7" w:rsidRDefault="004E48E7" w:rsidP="004E48E7">
      <w:proofErr w:type="gramStart"/>
      <w:r w:rsidRPr="004E48E7">
        <w:t>( @</w:t>
      </w:r>
      <w:proofErr w:type="spellStart"/>
      <w:r w:rsidRPr="004E48E7">
        <w:t>ssn</w:t>
      </w:r>
      <w:proofErr w:type="spellEnd"/>
      <w:proofErr w:type="gramEnd"/>
      <w:r w:rsidRPr="004E48E7">
        <w:t xml:space="preserve"> </w:t>
      </w:r>
      <w:proofErr w:type="spellStart"/>
      <w:r w:rsidRPr="004E48E7">
        <w:t>nvarchar</w:t>
      </w:r>
      <w:proofErr w:type="spellEnd"/>
      <w:r w:rsidRPr="004E48E7">
        <w:t>( 11 ), @</w:t>
      </w:r>
      <w:proofErr w:type="spellStart"/>
      <w:r w:rsidRPr="004E48E7">
        <w:t>out_data</w:t>
      </w:r>
      <w:proofErr w:type="spellEnd"/>
      <w:r w:rsidRPr="004E48E7">
        <w:t xml:space="preserve"> </w:t>
      </w:r>
      <w:proofErr w:type="spellStart"/>
      <w:r w:rsidRPr="004E48E7">
        <w:t>varbinary</w:t>
      </w:r>
      <w:proofErr w:type="spellEnd"/>
      <w:r w:rsidRPr="004E48E7">
        <w:t>( 8000 ) OUT ) AS</w:t>
      </w:r>
    </w:p>
    <w:p w:rsidR="004E48E7" w:rsidRPr="004E48E7" w:rsidRDefault="004E48E7" w:rsidP="004E48E7">
      <w:r w:rsidRPr="004E48E7">
        <w:t>BEGIN</w:t>
      </w:r>
    </w:p>
    <w:p w:rsidR="004E48E7" w:rsidRPr="004E48E7" w:rsidRDefault="004E48E7" w:rsidP="004E48E7">
      <w:r w:rsidRPr="004E48E7">
        <w:t xml:space="preserve">                DECLARE @data </w:t>
      </w:r>
      <w:proofErr w:type="spellStart"/>
      <w:proofErr w:type="gramStart"/>
      <w:r w:rsidRPr="004E48E7">
        <w:t>varbinary</w:t>
      </w:r>
      <w:proofErr w:type="spellEnd"/>
      <w:r w:rsidRPr="004E48E7">
        <w:t>(</w:t>
      </w:r>
      <w:proofErr w:type="gramEnd"/>
      <w:r w:rsidRPr="004E48E7">
        <w:t xml:space="preserve"> 8000 );</w:t>
      </w:r>
    </w:p>
    <w:p w:rsidR="004E48E7" w:rsidRPr="004E48E7" w:rsidRDefault="004E48E7" w:rsidP="004E48E7">
      <w:r w:rsidRPr="004E48E7">
        <w:t>                BEGIN TRY</w:t>
      </w:r>
    </w:p>
    <w:p w:rsidR="004E48E7" w:rsidRPr="004E48E7" w:rsidRDefault="004E48E7" w:rsidP="004E48E7">
      <w:r w:rsidRPr="004E48E7">
        <w:t>                                OPEN SYMMETRIC KEY [</w:t>
      </w:r>
      <w:proofErr w:type="spellStart"/>
      <w:r w:rsidRPr="004E48E7">
        <w:t>customer_symkey</w:t>
      </w:r>
      <w:proofErr w:type="spellEnd"/>
      <w:r w:rsidRPr="004E48E7">
        <w:t>]</w:t>
      </w:r>
    </w:p>
    <w:p w:rsidR="004E48E7" w:rsidRPr="004E48E7" w:rsidRDefault="004E48E7" w:rsidP="004E48E7">
      <w:r w:rsidRPr="004E48E7">
        <w:t>                                                DECRYPTION BY</w:t>
      </w:r>
    </w:p>
    <w:p w:rsidR="004E48E7" w:rsidRPr="004E48E7" w:rsidRDefault="004E48E7" w:rsidP="004E48E7">
      <w:r w:rsidRPr="004E48E7">
        <w:t xml:space="preserve">ASYMMETRIC KEY [customer_ </w:t>
      </w:r>
      <w:proofErr w:type="spellStart"/>
      <w:r w:rsidRPr="004E48E7">
        <w:t>asymkey_primary</w:t>
      </w:r>
      <w:proofErr w:type="spellEnd"/>
      <w:r w:rsidRPr="004E48E7">
        <w:t>];</w:t>
      </w:r>
    </w:p>
    <w:p w:rsidR="004E48E7" w:rsidRPr="004E48E7" w:rsidRDefault="004E48E7" w:rsidP="004E48E7">
      <w:r w:rsidRPr="004E48E7">
        <w:t xml:space="preserve">                                SELECT @data = </w:t>
      </w:r>
      <w:proofErr w:type="spellStart"/>
      <w:proofErr w:type="gramStart"/>
      <w:r w:rsidRPr="004E48E7">
        <w:t>EncryptByKey</w:t>
      </w:r>
      <w:proofErr w:type="spellEnd"/>
      <w:r w:rsidRPr="004E48E7">
        <w:t>(</w:t>
      </w:r>
      <w:proofErr w:type="gramEnd"/>
      <w:r w:rsidRPr="004E48E7">
        <w:t xml:space="preserve"> </w:t>
      </w:r>
      <w:proofErr w:type="spellStart"/>
      <w:r w:rsidRPr="004E48E7">
        <w:t>Key_GUID</w:t>
      </w:r>
      <w:proofErr w:type="spellEnd"/>
      <w:r w:rsidRPr="004E48E7">
        <w:t>( '</w:t>
      </w:r>
      <w:proofErr w:type="spellStart"/>
      <w:r w:rsidRPr="004E48E7">
        <w:t>customer_symkey</w:t>
      </w:r>
      <w:proofErr w:type="spellEnd"/>
      <w:r w:rsidRPr="004E48E7">
        <w:t>' ),</w:t>
      </w:r>
    </w:p>
    <w:p w:rsidR="004E48E7" w:rsidRPr="004E48E7" w:rsidRDefault="004E48E7" w:rsidP="004E48E7">
      <w:r w:rsidRPr="004E48E7">
        <w:t xml:space="preserve">                                                                                                                </w:t>
      </w:r>
      <w:proofErr w:type="gramStart"/>
      <w:r w:rsidRPr="004E48E7">
        <w:t>@</w:t>
      </w:r>
      <w:proofErr w:type="spellStart"/>
      <w:r w:rsidRPr="004E48E7">
        <w:t>ssn</w:t>
      </w:r>
      <w:proofErr w:type="spellEnd"/>
      <w:r w:rsidRPr="004E48E7">
        <w:t xml:space="preserve"> )</w:t>
      </w:r>
      <w:proofErr w:type="gramEnd"/>
      <w:r w:rsidRPr="004E48E7">
        <w:t>;</w:t>
      </w:r>
    </w:p>
    <w:p w:rsidR="004E48E7" w:rsidRPr="004E48E7" w:rsidRDefault="004E48E7" w:rsidP="004E48E7">
      <w:r w:rsidRPr="004E48E7">
        <w:t>                                CLOSE SYMMETRIC KEY [</w:t>
      </w:r>
      <w:proofErr w:type="spellStart"/>
      <w:r w:rsidRPr="004E48E7">
        <w:t>customer_symkey</w:t>
      </w:r>
      <w:proofErr w:type="spellEnd"/>
      <w:r w:rsidRPr="004E48E7">
        <w:t>];</w:t>
      </w:r>
    </w:p>
    <w:p w:rsidR="004E48E7" w:rsidRPr="004E48E7" w:rsidRDefault="004E48E7" w:rsidP="004E48E7">
      <w:r w:rsidRPr="004E48E7">
        <w:t>                END TRY</w:t>
      </w:r>
    </w:p>
    <w:p w:rsidR="004E48E7" w:rsidRPr="004E48E7" w:rsidRDefault="004E48E7" w:rsidP="004E48E7">
      <w:r w:rsidRPr="004E48E7">
        <w:t>                BEGIN CATCH</w:t>
      </w:r>
    </w:p>
    <w:p w:rsidR="004E48E7" w:rsidRPr="004E48E7" w:rsidRDefault="004E48E7" w:rsidP="004E48E7">
      <w:r w:rsidRPr="004E48E7">
        <w:lastRenderedPageBreak/>
        <w:t>                                CLOSE SYMMETRIC KEY [</w:t>
      </w:r>
      <w:proofErr w:type="spellStart"/>
      <w:r w:rsidRPr="004E48E7">
        <w:t>customer_symkey</w:t>
      </w:r>
      <w:proofErr w:type="spellEnd"/>
      <w:r w:rsidRPr="004E48E7">
        <w:t>];</w:t>
      </w:r>
    </w:p>
    <w:p w:rsidR="004E48E7" w:rsidRPr="004E48E7" w:rsidRDefault="004E48E7" w:rsidP="004E48E7">
      <w:r w:rsidRPr="004E48E7">
        <w:t>                    DECLARE @</w:t>
      </w:r>
      <w:proofErr w:type="spellStart"/>
      <w:r w:rsidRPr="004E48E7">
        <w:t>ErrorMessage</w:t>
      </w:r>
      <w:proofErr w:type="spellEnd"/>
      <w:r w:rsidRPr="004E48E7">
        <w:t xml:space="preserve"> </w:t>
      </w:r>
      <w:proofErr w:type="spellStart"/>
      <w:proofErr w:type="gramStart"/>
      <w:r w:rsidRPr="004E48E7">
        <w:t>nvarchar</w:t>
      </w:r>
      <w:proofErr w:type="spellEnd"/>
      <w:r w:rsidRPr="004E48E7">
        <w:t>(</w:t>
      </w:r>
      <w:proofErr w:type="gramEnd"/>
      <w:r w:rsidRPr="004E48E7">
        <w:t>4000);</w:t>
      </w:r>
    </w:p>
    <w:p w:rsidR="004E48E7" w:rsidRPr="004E48E7" w:rsidRDefault="004E48E7" w:rsidP="004E48E7">
      <w:r w:rsidRPr="004E48E7">
        <w:t>                                DECLARE @</w:t>
      </w:r>
      <w:proofErr w:type="spellStart"/>
      <w:r w:rsidRPr="004E48E7">
        <w:t>ErrorSeverity</w:t>
      </w:r>
      <w:proofErr w:type="spellEnd"/>
      <w:r w:rsidRPr="004E48E7">
        <w:t xml:space="preserve"> </w:t>
      </w:r>
      <w:proofErr w:type="spellStart"/>
      <w:r w:rsidRPr="004E48E7">
        <w:t>int</w:t>
      </w:r>
      <w:proofErr w:type="spellEnd"/>
      <w:r w:rsidRPr="004E48E7">
        <w:t>;</w:t>
      </w:r>
    </w:p>
    <w:p w:rsidR="004E48E7" w:rsidRPr="004E48E7" w:rsidRDefault="004E48E7" w:rsidP="004E48E7">
      <w:r w:rsidRPr="004E48E7">
        <w:t>                                DECLARE @</w:t>
      </w:r>
      <w:proofErr w:type="spellStart"/>
      <w:r w:rsidRPr="004E48E7">
        <w:t>ErrorState</w:t>
      </w:r>
      <w:proofErr w:type="spellEnd"/>
      <w:r w:rsidRPr="004E48E7">
        <w:t xml:space="preserve"> </w:t>
      </w:r>
      <w:proofErr w:type="spellStart"/>
      <w:r w:rsidRPr="004E48E7">
        <w:t>int</w:t>
      </w:r>
      <w:proofErr w:type="spellEnd"/>
      <w:r w:rsidRPr="004E48E7">
        <w:t>;</w:t>
      </w:r>
    </w:p>
    <w:p w:rsidR="004E48E7" w:rsidRPr="004E48E7" w:rsidRDefault="004E48E7" w:rsidP="004E48E7">
      <w:r w:rsidRPr="004E48E7">
        <w:t>                                SELECT</w:t>
      </w:r>
    </w:p>
    <w:p w:rsidR="004E48E7" w:rsidRPr="004E48E7" w:rsidRDefault="004E48E7" w:rsidP="004E48E7">
      <w:r w:rsidRPr="004E48E7">
        <w:t>                                                @</w:t>
      </w:r>
      <w:proofErr w:type="spellStart"/>
      <w:r w:rsidRPr="004E48E7">
        <w:t>ErrorMessage</w:t>
      </w:r>
      <w:proofErr w:type="spellEnd"/>
      <w:r w:rsidRPr="004E48E7">
        <w:t xml:space="preserve"> = ERROR_</w:t>
      </w:r>
      <w:proofErr w:type="gramStart"/>
      <w:r w:rsidRPr="004E48E7">
        <w:t>MESSAGE(</w:t>
      </w:r>
      <w:proofErr w:type="gramEnd"/>
      <w:r w:rsidRPr="004E48E7">
        <w:t>),</w:t>
      </w:r>
    </w:p>
    <w:p w:rsidR="004E48E7" w:rsidRPr="004E48E7" w:rsidRDefault="004E48E7" w:rsidP="004E48E7">
      <w:r w:rsidRPr="004E48E7">
        <w:t>                                                @</w:t>
      </w:r>
      <w:proofErr w:type="spellStart"/>
      <w:r w:rsidRPr="004E48E7">
        <w:t>ErrorSeverity</w:t>
      </w:r>
      <w:proofErr w:type="spellEnd"/>
      <w:r w:rsidRPr="004E48E7">
        <w:t xml:space="preserve"> = ERROR_</w:t>
      </w:r>
      <w:proofErr w:type="gramStart"/>
      <w:r w:rsidRPr="004E48E7">
        <w:t>SEVERITY(</w:t>
      </w:r>
      <w:proofErr w:type="gramEnd"/>
      <w:r w:rsidRPr="004E48E7">
        <w:t>),</w:t>
      </w:r>
    </w:p>
    <w:p w:rsidR="004E48E7" w:rsidRPr="004E48E7" w:rsidRDefault="004E48E7" w:rsidP="004E48E7">
      <w:r w:rsidRPr="004E48E7">
        <w:t>                                                @</w:t>
      </w:r>
      <w:proofErr w:type="spellStart"/>
      <w:r w:rsidRPr="004E48E7">
        <w:t>ErrorState</w:t>
      </w:r>
      <w:proofErr w:type="spellEnd"/>
      <w:r w:rsidRPr="004E48E7">
        <w:t xml:space="preserve"> = ERROR_</w:t>
      </w:r>
      <w:proofErr w:type="gramStart"/>
      <w:r w:rsidRPr="004E48E7">
        <w:t>STATE(</w:t>
      </w:r>
      <w:proofErr w:type="gramEnd"/>
      <w:r w:rsidRPr="004E48E7">
        <w:t>);</w:t>
      </w:r>
    </w:p>
    <w:p w:rsidR="004E48E7" w:rsidRPr="004E48E7" w:rsidRDefault="004E48E7" w:rsidP="004E48E7">
      <w:r w:rsidRPr="004E48E7">
        <w:t xml:space="preserve">                                RAISERROR </w:t>
      </w:r>
      <w:proofErr w:type="gramStart"/>
      <w:r w:rsidRPr="004E48E7">
        <w:t>( @</w:t>
      </w:r>
      <w:proofErr w:type="spellStart"/>
      <w:r w:rsidRPr="004E48E7">
        <w:t>ErrorMessage</w:t>
      </w:r>
      <w:proofErr w:type="spellEnd"/>
      <w:proofErr w:type="gramEnd"/>
      <w:r w:rsidRPr="004E48E7">
        <w:t>, @</w:t>
      </w:r>
      <w:proofErr w:type="spellStart"/>
      <w:r w:rsidRPr="004E48E7">
        <w:t>ErrorSeverity</w:t>
      </w:r>
      <w:proofErr w:type="spellEnd"/>
      <w:r w:rsidRPr="004E48E7">
        <w:t>, @</w:t>
      </w:r>
      <w:proofErr w:type="spellStart"/>
      <w:r w:rsidRPr="004E48E7">
        <w:t>ErrorState</w:t>
      </w:r>
      <w:proofErr w:type="spellEnd"/>
      <w:r w:rsidRPr="004E48E7">
        <w:t xml:space="preserve"> );</w:t>
      </w:r>
    </w:p>
    <w:p w:rsidR="004E48E7" w:rsidRPr="004E48E7" w:rsidRDefault="004E48E7" w:rsidP="004E48E7">
      <w:r w:rsidRPr="004E48E7">
        <w:t>                END CATCH</w:t>
      </w:r>
    </w:p>
    <w:p w:rsidR="004E48E7" w:rsidRPr="004E48E7" w:rsidRDefault="004E48E7" w:rsidP="004E48E7">
      <w:r w:rsidRPr="004E48E7">
        <w:t>                SET @</w:t>
      </w:r>
      <w:proofErr w:type="spellStart"/>
      <w:r w:rsidRPr="004E48E7">
        <w:t>out_data</w:t>
      </w:r>
      <w:proofErr w:type="spellEnd"/>
      <w:r w:rsidRPr="004E48E7">
        <w:t xml:space="preserve"> = @data;</w:t>
      </w:r>
    </w:p>
    <w:p w:rsidR="004E48E7" w:rsidRPr="004E48E7" w:rsidRDefault="004E48E7" w:rsidP="004E48E7">
      <w:r w:rsidRPr="004E48E7">
        <w:t>END</w:t>
      </w:r>
    </w:p>
    <w:p w:rsidR="004E48E7" w:rsidRPr="004E48E7" w:rsidRDefault="004E48E7" w:rsidP="004E48E7">
      <w:proofErr w:type="gramStart"/>
      <w:r w:rsidRPr="004E48E7">
        <w:t>go</w:t>
      </w:r>
      <w:proofErr w:type="gramEnd"/>
    </w:p>
    <w:p w:rsidR="004E48E7" w:rsidRPr="004E48E7" w:rsidRDefault="004E48E7" w:rsidP="004E48E7">
      <w:r w:rsidRPr="004E48E7">
        <w:t>CREATE PROCEDURE [</w:t>
      </w:r>
      <w:proofErr w:type="spellStart"/>
      <w:r w:rsidRPr="004E48E7">
        <w:t>customer_modules</w:t>
      </w:r>
      <w:proofErr w:type="spellEnd"/>
      <w:r w:rsidRPr="004E48E7">
        <w:t>]</w:t>
      </w:r>
      <w:proofErr w:type="gramStart"/>
      <w:r w:rsidRPr="004E48E7">
        <w:t>.[</w:t>
      </w:r>
      <w:proofErr w:type="gramEnd"/>
      <w:r w:rsidRPr="004E48E7">
        <w:t>decrypt]</w:t>
      </w:r>
    </w:p>
    <w:p w:rsidR="004E48E7" w:rsidRPr="004E48E7" w:rsidRDefault="004E48E7" w:rsidP="004E48E7">
      <w:proofErr w:type="gramStart"/>
      <w:r w:rsidRPr="004E48E7">
        <w:t>( @data</w:t>
      </w:r>
      <w:proofErr w:type="gramEnd"/>
      <w:r w:rsidRPr="004E48E7">
        <w:t xml:space="preserve"> </w:t>
      </w:r>
      <w:proofErr w:type="spellStart"/>
      <w:r w:rsidRPr="004E48E7">
        <w:t>varbinary</w:t>
      </w:r>
      <w:proofErr w:type="spellEnd"/>
      <w:r w:rsidRPr="004E48E7">
        <w:t>( 8000 ), @</w:t>
      </w:r>
      <w:proofErr w:type="spellStart"/>
      <w:r w:rsidRPr="004E48E7">
        <w:t>out_ssn</w:t>
      </w:r>
      <w:proofErr w:type="spellEnd"/>
      <w:r w:rsidRPr="004E48E7">
        <w:t xml:space="preserve"> </w:t>
      </w:r>
      <w:proofErr w:type="spellStart"/>
      <w:r w:rsidRPr="004E48E7">
        <w:t>nvarchar</w:t>
      </w:r>
      <w:proofErr w:type="spellEnd"/>
      <w:r w:rsidRPr="004E48E7">
        <w:t>( 11 ) OUT ) AS</w:t>
      </w:r>
    </w:p>
    <w:p w:rsidR="004E48E7" w:rsidRPr="004E48E7" w:rsidRDefault="004E48E7" w:rsidP="004E48E7">
      <w:r w:rsidRPr="004E48E7">
        <w:t>BEGIN</w:t>
      </w:r>
    </w:p>
    <w:p w:rsidR="004E48E7" w:rsidRPr="004E48E7" w:rsidRDefault="004E48E7" w:rsidP="004E48E7">
      <w:r w:rsidRPr="004E48E7">
        <w:t>                DECLARE @</w:t>
      </w:r>
      <w:proofErr w:type="spellStart"/>
      <w:r w:rsidRPr="004E48E7">
        <w:t>ssn</w:t>
      </w:r>
      <w:proofErr w:type="spellEnd"/>
      <w:r w:rsidRPr="004E48E7">
        <w:t xml:space="preserve"> </w:t>
      </w:r>
      <w:proofErr w:type="spellStart"/>
      <w:proofErr w:type="gramStart"/>
      <w:r w:rsidRPr="004E48E7">
        <w:t>nvarchar</w:t>
      </w:r>
      <w:proofErr w:type="spellEnd"/>
      <w:r w:rsidRPr="004E48E7">
        <w:t>(</w:t>
      </w:r>
      <w:proofErr w:type="gramEnd"/>
      <w:r w:rsidRPr="004E48E7">
        <w:t xml:space="preserve"> 11 );</w:t>
      </w:r>
    </w:p>
    <w:p w:rsidR="004E48E7" w:rsidRPr="004E48E7" w:rsidRDefault="004E48E7" w:rsidP="004E48E7">
      <w:r w:rsidRPr="004E48E7">
        <w:t>                SELECT @</w:t>
      </w:r>
      <w:proofErr w:type="spellStart"/>
      <w:r w:rsidRPr="004E48E7">
        <w:t>ssn</w:t>
      </w:r>
      <w:proofErr w:type="spellEnd"/>
      <w:r w:rsidRPr="004E48E7">
        <w:t xml:space="preserve"> = </w:t>
      </w:r>
      <w:proofErr w:type="spellStart"/>
      <w:proofErr w:type="gramStart"/>
      <w:r w:rsidRPr="004E48E7">
        <w:t>DecryptByKeyAutoAsymkey</w:t>
      </w:r>
      <w:proofErr w:type="spellEnd"/>
      <w:r w:rsidRPr="004E48E7">
        <w:t>(</w:t>
      </w:r>
      <w:proofErr w:type="gramEnd"/>
    </w:p>
    <w:p w:rsidR="004E48E7" w:rsidRPr="004E48E7" w:rsidRDefault="004E48E7" w:rsidP="004E48E7">
      <w:proofErr w:type="spellStart"/>
      <w:r w:rsidRPr="004E48E7">
        <w:t>AsymKey_ID</w:t>
      </w:r>
      <w:proofErr w:type="spellEnd"/>
      <w:r w:rsidRPr="004E48E7">
        <w:t xml:space="preserve"> ('</w:t>
      </w:r>
      <w:proofErr w:type="spellStart"/>
      <w:r w:rsidRPr="004E48E7">
        <w:t>customer_asymkey_primary</w:t>
      </w:r>
      <w:proofErr w:type="spellEnd"/>
      <w:r w:rsidRPr="004E48E7">
        <w:t>'),</w:t>
      </w:r>
    </w:p>
    <w:p w:rsidR="004E48E7" w:rsidRPr="004E48E7" w:rsidRDefault="004E48E7" w:rsidP="004E48E7">
      <w:proofErr w:type="gramStart"/>
      <w:r w:rsidRPr="004E48E7">
        <w:t>null</w:t>
      </w:r>
      <w:proofErr w:type="gramEnd"/>
      <w:r w:rsidRPr="004E48E7">
        <w:t>, @data )</w:t>
      </w:r>
    </w:p>
    <w:p w:rsidR="004E48E7" w:rsidRPr="004E48E7" w:rsidRDefault="004E48E7" w:rsidP="004E48E7">
      <w:r w:rsidRPr="004E48E7">
        <w:t>                SET @</w:t>
      </w:r>
      <w:proofErr w:type="spellStart"/>
      <w:r w:rsidRPr="004E48E7">
        <w:t>out_ssn</w:t>
      </w:r>
      <w:proofErr w:type="spellEnd"/>
      <w:r w:rsidRPr="004E48E7">
        <w:t xml:space="preserve"> = @</w:t>
      </w:r>
      <w:proofErr w:type="spellStart"/>
      <w:r w:rsidRPr="004E48E7">
        <w:t>ssn</w:t>
      </w:r>
      <w:proofErr w:type="spellEnd"/>
      <w:r w:rsidRPr="004E48E7">
        <w:t>;</w:t>
      </w:r>
    </w:p>
    <w:p w:rsidR="004E48E7" w:rsidRPr="004E48E7" w:rsidRDefault="004E48E7" w:rsidP="004E48E7">
      <w:r w:rsidRPr="004E48E7">
        <w:t>END</w:t>
      </w:r>
    </w:p>
    <w:p w:rsidR="004E48E7" w:rsidRPr="004E48E7" w:rsidRDefault="004E48E7" w:rsidP="004E48E7">
      <w:proofErr w:type="gramStart"/>
      <w:r w:rsidRPr="004E48E7">
        <w:t>go</w:t>
      </w:r>
      <w:proofErr w:type="gramEnd"/>
    </w:p>
    <w:p w:rsidR="004E48E7" w:rsidRPr="004E48E7" w:rsidRDefault="004E48E7" w:rsidP="004E48E7">
      <w:r w:rsidRPr="004E48E7">
        <w:t>-- Grant the modules the required permissions for execution using</w:t>
      </w:r>
    </w:p>
    <w:p w:rsidR="004E48E7" w:rsidRPr="004E48E7" w:rsidRDefault="004E48E7" w:rsidP="004E48E7">
      <w:r w:rsidRPr="004E48E7">
        <w:t xml:space="preserve">--    </w:t>
      </w:r>
      <w:proofErr w:type="gramStart"/>
      <w:r w:rsidRPr="004E48E7">
        <w:t>module</w:t>
      </w:r>
      <w:proofErr w:type="gramEnd"/>
      <w:r w:rsidRPr="004E48E7">
        <w:t xml:space="preserve"> signatures.</w:t>
      </w:r>
    </w:p>
    <w:p w:rsidR="004E48E7" w:rsidRPr="004E48E7" w:rsidRDefault="004E48E7" w:rsidP="004E48E7">
      <w:r w:rsidRPr="004E48E7">
        <w:lastRenderedPageBreak/>
        <w:t>ADD SIGNATURE TO OBJECT</w:t>
      </w:r>
      <w:proofErr w:type="gramStart"/>
      <w:r w:rsidRPr="004E48E7">
        <w:t>::</w:t>
      </w:r>
      <w:proofErr w:type="gramEnd"/>
      <w:r w:rsidRPr="004E48E7">
        <w:t xml:space="preserve"> [</w:t>
      </w:r>
      <w:proofErr w:type="spellStart"/>
      <w:r w:rsidRPr="004E48E7">
        <w:t>customer_modules</w:t>
      </w:r>
      <w:proofErr w:type="spellEnd"/>
      <w:r w:rsidRPr="004E48E7">
        <w:t>].[encrypt]</w:t>
      </w:r>
    </w:p>
    <w:p w:rsidR="004E48E7" w:rsidRPr="004E48E7" w:rsidRDefault="004E48E7" w:rsidP="004E48E7">
      <w:r w:rsidRPr="004E48E7">
        <w:t>BY ASYMMETRIC KEY [</w:t>
      </w:r>
      <w:proofErr w:type="spellStart"/>
      <w:r w:rsidRPr="004E48E7">
        <w:t>customer_asymkey_primary</w:t>
      </w:r>
      <w:proofErr w:type="spellEnd"/>
      <w:r w:rsidRPr="004E48E7">
        <w:t>];</w:t>
      </w:r>
    </w:p>
    <w:p w:rsidR="004E48E7" w:rsidRPr="004E48E7" w:rsidRDefault="004E48E7" w:rsidP="004E48E7">
      <w:r w:rsidRPr="004E48E7">
        <w:t>ADD SIGNATURE TO OBJECT</w:t>
      </w:r>
      <w:proofErr w:type="gramStart"/>
      <w:r w:rsidRPr="004E48E7">
        <w:t>::</w:t>
      </w:r>
      <w:proofErr w:type="gramEnd"/>
      <w:r w:rsidRPr="004E48E7">
        <w:t xml:space="preserve"> [</w:t>
      </w:r>
      <w:proofErr w:type="spellStart"/>
      <w:r w:rsidRPr="004E48E7">
        <w:t>customer_modules</w:t>
      </w:r>
      <w:proofErr w:type="spellEnd"/>
      <w:r w:rsidRPr="004E48E7">
        <w:t>].[decrypt]</w:t>
      </w:r>
    </w:p>
    <w:p w:rsidR="004E48E7" w:rsidRPr="004E48E7" w:rsidRDefault="004E48E7" w:rsidP="004E48E7">
      <w:r w:rsidRPr="004E48E7">
        <w:t>BY ASYMMETRIC KEY [</w:t>
      </w:r>
      <w:proofErr w:type="spellStart"/>
      <w:r w:rsidRPr="004E48E7">
        <w:t>customer_asymkey_primary</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CREATE USER [</w:t>
      </w:r>
      <w:proofErr w:type="spellStart"/>
      <w:r w:rsidRPr="004E48E7">
        <w:t>customer_signing_user</w:t>
      </w:r>
      <w:proofErr w:type="spellEnd"/>
      <w:r w:rsidRPr="004E48E7">
        <w:t>]</w:t>
      </w:r>
    </w:p>
    <w:p w:rsidR="004E48E7" w:rsidRPr="004E48E7" w:rsidRDefault="004E48E7" w:rsidP="004E48E7">
      <w:r w:rsidRPr="004E48E7">
        <w:t>FROM ASYMMETRIC KEY [</w:t>
      </w:r>
      <w:proofErr w:type="spellStart"/>
      <w:r w:rsidRPr="004E48E7">
        <w:t>customer_asymkey_primary</w:t>
      </w:r>
      <w:proofErr w:type="spellEnd"/>
      <w:r w:rsidRPr="004E48E7">
        <w:t>];</w:t>
      </w:r>
    </w:p>
    <w:p w:rsidR="004E48E7" w:rsidRPr="004E48E7" w:rsidRDefault="004E48E7" w:rsidP="004E48E7">
      <w:r w:rsidRPr="004E48E7">
        <w:t>GRANT CONTROL ON ASYMMETRIC KEY:</w:t>
      </w:r>
      <w:proofErr w:type="gramStart"/>
      <w:r w:rsidRPr="004E48E7">
        <w:t>:[</w:t>
      </w:r>
      <w:proofErr w:type="spellStart"/>
      <w:proofErr w:type="gramEnd"/>
      <w:r w:rsidRPr="004E48E7">
        <w:t>customer_asymkey_primary</w:t>
      </w:r>
      <w:proofErr w:type="spellEnd"/>
      <w:r w:rsidRPr="004E48E7">
        <w:t>]</w:t>
      </w:r>
    </w:p>
    <w:p w:rsidR="004E48E7" w:rsidRPr="004E48E7" w:rsidRDefault="004E48E7" w:rsidP="004E48E7">
      <w:r w:rsidRPr="004E48E7">
        <w:t>                TO [</w:t>
      </w:r>
      <w:proofErr w:type="spellStart"/>
      <w:r w:rsidRPr="004E48E7">
        <w:t>customer_signing_user</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Grant the encrypt and decrypt roles permission to execute these</w:t>
      </w:r>
    </w:p>
    <w:p w:rsidR="004E48E7" w:rsidRPr="004E48E7" w:rsidRDefault="004E48E7" w:rsidP="004E48E7">
      <w:r w:rsidRPr="004E48E7">
        <w:t xml:space="preserve">--    </w:t>
      </w:r>
      <w:proofErr w:type="gramStart"/>
      <w:r w:rsidRPr="004E48E7">
        <w:t>new</w:t>
      </w:r>
      <w:proofErr w:type="gramEnd"/>
      <w:r w:rsidRPr="004E48E7">
        <w:t xml:space="preserve"> functions as appropriate.</w:t>
      </w:r>
    </w:p>
    <w:p w:rsidR="004E48E7" w:rsidRPr="004E48E7" w:rsidRDefault="004E48E7" w:rsidP="004E48E7">
      <w:r w:rsidRPr="004E48E7">
        <w:t>GRANT EXECUTE ON [</w:t>
      </w:r>
      <w:proofErr w:type="spellStart"/>
      <w:r w:rsidRPr="004E48E7">
        <w:t>customer_modules</w:t>
      </w:r>
      <w:proofErr w:type="spellEnd"/>
      <w:r w:rsidRPr="004E48E7">
        <w:t>]</w:t>
      </w:r>
      <w:proofErr w:type="gramStart"/>
      <w:r w:rsidRPr="004E48E7">
        <w:t>.[</w:t>
      </w:r>
      <w:proofErr w:type="gramEnd"/>
      <w:r w:rsidRPr="004E48E7">
        <w:t>encrypt] TO [</w:t>
      </w:r>
      <w:proofErr w:type="spellStart"/>
      <w:r w:rsidRPr="004E48E7">
        <w:t>customer_encrypt</w:t>
      </w:r>
      <w:proofErr w:type="spellEnd"/>
      <w:r w:rsidRPr="004E48E7">
        <w:t>];</w:t>
      </w:r>
    </w:p>
    <w:p w:rsidR="004E48E7" w:rsidRPr="004E48E7" w:rsidRDefault="004E48E7" w:rsidP="004E48E7">
      <w:r w:rsidRPr="004E48E7">
        <w:t>GRANT EXECUTE ON [</w:t>
      </w:r>
      <w:proofErr w:type="spellStart"/>
      <w:r w:rsidRPr="004E48E7">
        <w:t>customer_modules</w:t>
      </w:r>
      <w:proofErr w:type="spellEnd"/>
      <w:r w:rsidRPr="004E48E7">
        <w:t>]</w:t>
      </w:r>
      <w:proofErr w:type="gramStart"/>
      <w:r w:rsidRPr="004E48E7">
        <w:t>.[</w:t>
      </w:r>
      <w:proofErr w:type="gramEnd"/>
      <w:r w:rsidRPr="004E48E7">
        <w:t>decrypt] TO [</w:t>
      </w:r>
      <w:proofErr w:type="spellStart"/>
      <w:r w:rsidRPr="004E48E7">
        <w:t>customer_decrypt</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xml:space="preserve">An interesting note about this signed module example is that the secondary symmetric key is no longer needed because the members of </w:t>
      </w:r>
      <w:proofErr w:type="gramStart"/>
      <w:r w:rsidRPr="004E48E7">
        <w:t>the encrypt</w:t>
      </w:r>
      <w:proofErr w:type="gramEnd"/>
      <w:r w:rsidRPr="004E48E7">
        <w:t xml:space="preserve"> and decrypt roles do not directly have control permission on the root asymmetric key that protects the data.</w:t>
      </w:r>
    </w:p>
    <w:p w:rsidR="004E48E7" w:rsidRPr="004E48E7" w:rsidRDefault="004E48E7" w:rsidP="004E48E7">
      <w:r w:rsidRPr="004E48E7">
        <w:t>SQL Server Audit</w:t>
      </w:r>
    </w:p>
    <w:p w:rsidR="004E48E7" w:rsidRPr="004E48E7" w:rsidRDefault="004E48E7" w:rsidP="004E48E7">
      <w:r w:rsidRPr="004E48E7">
        <w:t>By partitioning your application data into multiple schemas with multiple roles for your users, you can better filter your audit record and minimize the performance impact while auditing access to sensitive data.</w:t>
      </w:r>
    </w:p>
    <w:p w:rsidR="004E48E7" w:rsidRPr="004E48E7" w:rsidRDefault="004E48E7" w:rsidP="004E48E7">
      <w:r w:rsidRPr="004E48E7">
        <w:t>There are two primary scenarios where auditing makes sense:</w:t>
      </w:r>
    </w:p>
    <w:p w:rsidR="004E48E7" w:rsidRPr="004E48E7" w:rsidRDefault="004E48E7" w:rsidP="004E48E7">
      <w:r w:rsidRPr="004E48E7">
        <w:t>The data is sensitive and you require an audit trail of any access to the data.</w:t>
      </w:r>
    </w:p>
    <w:p w:rsidR="004E48E7" w:rsidRPr="004E48E7" w:rsidRDefault="004E48E7" w:rsidP="004E48E7">
      <w:r w:rsidRPr="004E48E7">
        <w:t>Users accessing the database are privileged, and though they cannot directly access the data, they may be able to infer or indirectly access it, and you want an audit trail to verify they have not done so.</w:t>
      </w:r>
    </w:p>
    <w:p w:rsidR="004E48E7" w:rsidRPr="004E48E7" w:rsidRDefault="004E48E7" w:rsidP="004E48E7">
      <w:r w:rsidRPr="004E48E7">
        <w:t xml:space="preserve">Performance is always a concern that must be balanced with security – SQL Server Audit attempts to give you the right tools to balance your need for an audit trail with those of performance by allowing </w:t>
      </w:r>
      <w:r w:rsidRPr="004E48E7">
        <w:lastRenderedPageBreak/>
        <w:t>you to efficiently filter access to schema objects. Just as you can grant permission on a schema to a role, you can specify an audit of events on a schema by a role as well. For more information about security considerations and SQL Server Audit, see “Engine Separation of Duties Overview,” a white paper in progress (2008).</w:t>
      </w:r>
    </w:p>
    <w:p w:rsidR="004E48E7" w:rsidRPr="004E48E7" w:rsidRDefault="004E48E7" w:rsidP="004E48E7">
      <w:r w:rsidRPr="004E48E7">
        <w:t>For example:</w:t>
      </w:r>
    </w:p>
    <w:p w:rsidR="004E48E7" w:rsidRPr="004E48E7" w:rsidRDefault="004E48E7" w:rsidP="004E48E7">
      <w:r w:rsidRPr="004E48E7">
        <w:t>Transact-SQL</w:t>
      </w:r>
    </w:p>
    <w:p w:rsidR="004E48E7" w:rsidRPr="004E48E7" w:rsidRDefault="004E48E7" w:rsidP="004E48E7">
      <w:hyperlink r:id="rId11" w:history="1">
        <w:r w:rsidRPr="004E48E7">
          <w:rPr>
            <w:rStyle w:val="Hyperlink"/>
          </w:rPr>
          <w:drawing>
            <wp:inline distT="0" distB="0" distL="0" distR="0">
              <wp:extent cx="85725" cy="85725"/>
              <wp:effectExtent l="0" t="0" r="0" b="0"/>
              <wp:docPr id="42" name="Picture 42" descr="http://i.msdn.microsoft.com/Global/Images/clear.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i.msdn.microsoft.com/Global/Images/clear.gif">
                        <a:hlinkClick r:id="rId11"/>
                      </pic:cNvPr>
                      <pic:cNvPicPr>
                        <a:picLocks noChangeAspect="1" noChangeArrowheads="1"/>
                      </pic:cNvPicPr>
                    </pic:nvPicPr>
                    <pic:blipFill>
                      <a:blip r:embed="rId5"/>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48E7">
          <w:rPr>
            <w:rStyle w:val="Hyperlink"/>
          </w:rPr>
          <w:t>Copy Code</w:t>
        </w:r>
      </w:hyperlink>
    </w:p>
    <w:p w:rsidR="004E48E7" w:rsidRPr="004E48E7" w:rsidRDefault="004E48E7" w:rsidP="004E48E7">
      <w:r w:rsidRPr="004E48E7">
        <w:t>USE [master];</w:t>
      </w:r>
    </w:p>
    <w:p w:rsidR="004E48E7" w:rsidRPr="004E48E7" w:rsidRDefault="004E48E7" w:rsidP="004E48E7">
      <w:proofErr w:type="gramStart"/>
      <w:r w:rsidRPr="004E48E7">
        <w:t>go</w:t>
      </w:r>
      <w:proofErr w:type="gramEnd"/>
    </w:p>
    <w:p w:rsidR="004E48E7" w:rsidRPr="004E48E7" w:rsidRDefault="004E48E7" w:rsidP="004E48E7">
      <w:r w:rsidRPr="004E48E7">
        <w:t>CREATE SERVER AUDIT [</w:t>
      </w:r>
      <w:proofErr w:type="spellStart"/>
      <w:r w:rsidRPr="004E48E7">
        <w:t>customer_audit</w:t>
      </w:r>
      <w:proofErr w:type="spellEnd"/>
      <w:r w:rsidRPr="004E48E7">
        <w:t>]</w:t>
      </w:r>
    </w:p>
    <w:p w:rsidR="004E48E7" w:rsidRPr="004E48E7" w:rsidRDefault="004E48E7" w:rsidP="004E48E7">
      <w:r w:rsidRPr="004E48E7">
        <w:t xml:space="preserve">TO </w:t>
      </w:r>
      <w:proofErr w:type="gramStart"/>
      <w:r w:rsidRPr="004E48E7">
        <w:t>FILE(</w:t>
      </w:r>
      <w:proofErr w:type="gramEnd"/>
      <w:r w:rsidRPr="004E48E7">
        <w:t xml:space="preserve"> FILEPATH = ’&lt;secured directory&gt;’, MAXSIZE = 10 MB );</w:t>
      </w:r>
    </w:p>
    <w:p w:rsidR="004E48E7" w:rsidRPr="004E48E7" w:rsidRDefault="004E48E7" w:rsidP="004E48E7">
      <w:proofErr w:type="gramStart"/>
      <w:r w:rsidRPr="004E48E7">
        <w:t>go</w:t>
      </w:r>
      <w:proofErr w:type="gramEnd"/>
    </w:p>
    <w:p w:rsidR="004E48E7" w:rsidRPr="004E48E7" w:rsidRDefault="004E48E7" w:rsidP="004E48E7">
      <w:r w:rsidRPr="004E48E7">
        <w:t>USE [</w:t>
      </w:r>
      <w:proofErr w:type="spellStart"/>
      <w:r w:rsidRPr="004E48E7">
        <w:t>customerdb</w:t>
      </w:r>
      <w:proofErr w:type="spellEnd"/>
      <w:r w:rsidRPr="004E48E7">
        <w:t>];</w:t>
      </w:r>
    </w:p>
    <w:p w:rsidR="004E48E7" w:rsidRPr="004E48E7" w:rsidRDefault="004E48E7" w:rsidP="004E48E7">
      <w:proofErr w:type="gramStart"/>
      <w:r w:rsidRPr="004E48E7">
        <w:t>go</w:t>
      </w:r>
      <w:proofErr w:type="gramEnd"/>
    </w:p>
    <w:p w:rsidR="004E48E7" w:rsidRPr="004E48E7" w:rsidRDefault="004E48E7" w:rsidP="004E48E7">
      <w:r w:rsidRPr="004E48E7">
        <w:t>-- Audit select permission checks by the schema owners to ensure policy is not being</w:t>
      </w:r>
    </w:p>
    <w:p w:rsidR="004E48E7" w:rsidRPr="004E48E7" w:rsidRDefault="004E48E7" w:rsidP="004E48E7">
      <w:r w:rsidRPr="004E48E7">
        <w:t>-- violated when this role is used. Select permission checks will occur whenever</w:t>
      </w:r>
    </w:p>
    <w:p w:rsidR="004E48E7" w:rsidRPr="004E48E7" w:rsidRDefault="004E48E7" w:rsidP="004E48E7">
      <w:r w:rsidRPr="004E48E7">
        <w:t xml:space="preserve">-- </w:t>
      </w:r>
      <w:proofErr w:type="gramStart"/>
      <w:r w:rsidRPr="004E48E7">
        <w:t>data</w:t>
      </w:r>
      <w:proofErr w:type="gramEnd"/>
      <w:r w:rsidRPr="004E48E7">
        <w:t xml:space="preserve"> is read.</w:t>
      </w:r>
    </w:p>
    <w:p w:rsidR="004E48E7" w:rsidRPr="004E48E7" w:rsidRDefault="004E48E7" w:rsidP="004E48E7">
      <w:r w:rsidRPr="004E48E7">
        <w:t>CREATE DATABASE AUDIT SPECIFICATION [</w:t>
      </w:r>
      <w:proofErr w:type="spellStart"/>
      <w:r w:rsidRPr="004E48E7">
        <w:t>customer_audit</w:t>
      </w:r>
      <w:proofErr w:type="spellEnd"/>
      <w:r w:rsidRPr="004E48E7">
        <w:t>]</w:t>
      </w:r>
    </w:p>
    <w:p w:rsidR="004E48E7" w:rsidRPr="004E48E7" w:rsidRDefault="004E48E7" w:rsidP="004E48E7">
      <w:r w:rsidRPr="004E48E7">
        <w:t>FOR SERVER AUDIT [</w:t>
      </w:r>
      <w:proofErr w:type="spellStart"/>
      <w:r w:rsidRPr="004E48E7">
        <w:t>customer_audit</w:t>
      </w:r>
      <w:proofErr w:type="spellEnd"/>
      <w:r w:rsidRPr="004E48E7">
        <w:t>]</w:t>
      </w:r>
    </w:p>
    <w:p w:rsidR="004E48E7" w:rsidRPr="004E48E7" w:rsidRDefault="004E48E7" w:rsidP="004E48E7">
      <w:r w:rsidRPr="004E48E7">
        <w:t>-- audit management</w:t>
      </w:r>
    </w:p>
    <w:p w:rsidR="004E48E7" w:rsidRPr="004E48E7" w:rsidRDefault="004E48E7" w:rsidP="004E48E7">
      <w:r w:rsidRPr="004E48E7">
        <w:t xml:space="preserve">                ADD </w:t>
      </w:r>
      <w:proofErr w:type="gramStart"/>
      <w:r w:rsidRPr="004E48E7">
        <w:t>( SELECT</w:t>
      </w:r>
      <w:proofErr w:type="gramEnd"/>
      <w:r w:rsidRPr="004E48E7">
        <w:t xml:space="preserve"> ON SCHEMA::[</w:t>
      </w:r>
      <w:proofErr w:type="spellStart"/>
      <w:r w:rsidRPr="004E48E7">
        <w:t>customer_data</w:t>
      </w:r>
      <w:proofErr w:type="spellEnd"/>
      <w:r w:rsidRPr="004E48E7">
        <w:t>]</w:t>
      </w:r>
    </w:p>
    <w:p w:rsidR="004E48E7" w:rsidRPr="004E48E7" w:rsidRDefault="004E48E7" w:rsidP="004E48E7">
      <w:r w:rsidRPr="004E48E7">
        <w:t xml:space="preserve">BY </w:t>
      </w:r>
      <w:proofErr w:type="spellStart"/>
      <w:r w:rsidRPr="004E48E7">
        <w:t>customer_owner</w:t>
      </w:r>
      <w:proofErr w:type="gramStart"/>
      <w:r w:rsidRPr="004E48E7">
        <w:t>,customer</w:t>
      </w:r>
      <w:proofErr w:type="gramEnd"/>
      <w:r w:rsidRPr="004E48E7">
        <w:t>_manager</w:t>
      </w:r>
      <w:proofErr w:type="spellEnd"/>
      <w:r w:rsidRPr="004E48E7">
        <w:t xml:space="preserve"> ),</w:t>
      </w:r>
    </w:p>
    <w:p w:rsidR="004E48E7" w:rsidRPr="004E48E7" w:rsidRDefault="004E48E7" w:rsidP="004E48E7">
      <w:r w:rsidRPr="004E48E7">
        <w:t>-- Audit all select permission checks to Social Security Numbers (SSNs) because</w:t>
      </w:r>
    </w:p>
    <w:p w:rsidR="004E48E7" w:rsidRPr="004E48E7" w:rsidRDefault="004E48E7" w:rsidP="004E48E7">
      <w:r w:rsidRPr="004E48E7">
        <w:t xml:space="preserve">-- </w:t>
      </w:r>
      <w:proofErr w:type="gramStart"/>
      <w:r w:rsidRPr="004E48E7">
        <w:t>they</w:t>
      </w:r>
      <w:proofErr w:type="gramEnd"/>
      <w:r w:rsidRPr="004E48E7">
        <w:t xml:space="preserve"> are sensitive.</w:t>
      </w:r>
    </w:p>
    <w:p w:rsidR="004E48E7" w:rsidRPr="004E48E7" w:rsidRDefault="004E48E7" w:rsidP="004E48E7">
      <w:r w:rsidRPr="004E48E7">
        <w:t>--    This is accomplished by using the public role</w:t>
      </w:r>
    </w:p>
    <w:p w:rsidR="004E48E7" w:rsidRPr="004E48E7" w:rsidRDefault="004E48E7" w:rsidP="004E48E7">
      <w:r w:rsidRPr="004E48E7">
        <w:t xml:space="preserve">--    </w:t>
      </w:r>
      <w:proofErr w:type="gramStart"/>
      <w:r w:rsidRPr="004E48E7">
        <w:t>that</w:t>
      </w:r>
      <w:proofErr w:type="gramEnd"/>
      <w:r w:rsidRPr="004E48E7">
        <w:t xml:space="preserve"> is defined as everyone in the database.</w:t>
      </w:r>
    </w:p>
    <w:p w:rsidR="004E48E7" w:rsidRPr="004E48E7" w:rsidRDefault="004E48E7" w:rsidP="004E48E7">
      <w:r w:rsidRPr="004E48E7">
        <w:t xml:space="preserve">ADD </w:t>
      </w:r>
      <w:proofErr w:type="gramStart"/>
      <w:r w:rsidRPr="004E48E7">
        <w:t>( SELECT</w:t>
      </w:r>
      <w:proofErr w:type="gramEnd"/>
      <w:r w:rsidRPr="004E48E7">
        <w:t xml:space="preserve"> ON SCHEMA::[</w:t>
      </w:r>
      <w:proofErr w:type="spellStart"/>
      <w:r w:rsidRPr="004E48E7">
        <w:t>customer_ssn</w:t>
      </w:r>
      <w:proofErr w:type="spellEnd"/>
      <w:r w:rsidRPr="004E48E7">
        <w:t>] BY public ),</w:t>
      </w:r>
    </w:p>
    <w:p w:rsidR="004E48E7" w:rsidRPr="004E48E7" w:rsidRDefault="004E48E7" w:rsidP="004E48E7">
      <w:r w:rsidRPr="004E48E7">
        <w:lastRenderedPageBreak/>
        <w:t>-- Audit access to database objects so we can track</w:t>
      </w:r>
    </w:p>
    <w:p w:rsidR="004E48E7" w:rsidRPr="004E48E7" w:rsidRDefault="004E48E7" w:rsidP="004E48E7">
      <w:r w:rsidRPr="004E48E7">
        <w:t xml:space="preserve">--    </w:t>
      </w:r>
      <w:proofErr w:type="gramStart"/>
      <w:r w:rsidRPr="004E48E7">
        <w:t>who</w:t>
      </w:r>
      <w:proofErr w:type="gramEnd"/>
      <w:r w:rsidRPr="004E48E7">
        <w:t xml:space="preserve"> accesses encryption keys.</w:t>
      </w:r>
    </w:p>
    <w:p w:rsidR="004E48E7" w:rsidRPr="004E48E7" w:rsidRDefault="004E48E7" w:rsidP="004E48E7">
      <w:r w:rsidRPr="004E48E7">
        <w:t xml:space="preserve">ADD </w:t>
      </w:r>
      <w:proofErr w:type="gramStart"/>
      <w:r w:rsidRPr="004E48E7">
        <w:t>( DATABASE</w:t>
      </w:r>
      <w:proofErr w:type="gramEnd"/>
      <w:r w:rsidRPr="004E48E7">
        <w:t>_OBJECT_ACCESS_GROUP ),</w:t>
      </w:r>
    </w:p>
    <w:p w:rsidR="004E48E7" w:rsidRPr="004E48E7" w:rsidRDefault="004E48E7" w:rsidP="004E48E7">
      <w:r w:rsidRPr="004E48E7">
        <w:t>-- Audit any object changes (ALTER TABLE, ALTER CERTIFICATE, and so on).</w:t>
      </w:r>
    </w:p>
    <w:p w:rsidR="004E48E7" w:rsidRPr="004E48E7" w:rsidRDefault="004E48E7" w:rsidP="004E48E7">
      <w:r w:rsidRPr="004E48E7">
        <w:t xml:space="preserve">ADD </w:t>
      </w:r>
      <w:proofErr w:type="gramStart"/>
      <w:r w:rsidRPr="004E48E7">
        <w:t>( SCHEMA</w:t>
      </w:r>
      <w:proofErr w:type="gramEnd"/>
      <w:r w:rsidRPr="004E48E7">
        <w:t>_OBJECT_CHANGE_GROUP ),</w:t>
      </w:r>
    </w:p>
    <w:p w:rsidR="004E48E7" w:rsidRPr="004E48E7" w:rsidRDefault="004E48E7" w:rsidP="004E48E7">
      <w:r w:rsidRPr="004E48E7">
        <w:t xml:space="preserve">ADD </w:t>
      </w:r>
      <w:proofErr w:type="gramStart"/>
      <w:r w:rsidRPr="004E48E7">
        <w:t>( DATABASE</w:t>
      </w:r>
      <w:proofErr w:type="gramEnd"/>
      <w:r w:rsidRPr="004E48E7">
        <w:t>_OBJECT_CHANGE_GROUP );</w:t>
      </w:r>
    </w:p>
    <w:p w:rsidR="004E48E7" w:rsidRPr="004E48E7" w:rsidRDefault="004E48E7" w:rsidP="004E48E7">
      <w:proofErr w:type="gramStart"/>
      <w:r w:rsidRPr="004E48E7">
        <w:t>go</w:t>
      </w:r>
      <w:proofErr w:type="gramEnd"/>
    </w:p>
    <w:p w:rsidR="004E48E7" w:rsidRPr="004E48E7" w:rsidRDefault="004E48E7" w:rsidP="004E48E7">
      <w:proofErr w:type="spellStart"/>
      <w:r w:rsidRPr="004E48E7">
        <w:t>Customer_owner</w:t>
      </w:r>
      <w:proofErr w:type="spellEnd"/>
      <w:r w:rsidRPr="004E48E7">
        <w:t xml:space="preserve"> is a privileged role because it owns the schemas. </w:t>
      </w:r>
      <w:proofErr w:type="spellStart"/>
      <w:r w:rsidRPr="004E48E7">
        <w:t>Customer_owner</w:t>
      </w:r>
      <w:proofErr w:type="spellEnd"/>
      <w:r w:rsidRPr="004E48E7">
        <w:t xml:space="preserve"> cannot be denied permission to select from tables in the schema it owns, but we can audit any select permission checks done using this role without impacting performance for roles designed to access the schema. The schema </w:t>
      </w:r>
      <w:proofErr w:type="spellStart"/>
      <w:r w:rsidRPr="004E48E7">
        <w:t>customer_ssn</w:t>
      </w:r>
      <w:proofErr w:type="spellEnd"/>
      <w:r w:rsidRPr="004E48E7">
        <w:t xml:space="preserve"> is sensitive, so all attempts to read it should be recorded by any principal. By filtering out objects in other schemas and actions by other roles, you avoid the performance impact of generating the audit record. The performance impact of these two select audits will be minimal relative to auditing SCHEMA_OBJECT_ACCESS_GROUP, which records all attempts to gain access to schema object (SELECT, INSERT, DELETE, and so on) on all schema objects by all principals.</w:t>
      </w:r>
    </w:p>
    <w:p w:rsidR="004E48E7" w:rsidRPr="004E48E7" w:rsidRDefault="004E48E7" w:rsidP="004E48E7">
      <w:proofErr w:type="spellStart"/>
      <w:r w:rsidRPr="004E48E7">
        <w:t>Customer_manager</w:t>
      </w:r>
      <w:proofErr w:type="spellEnd"/>
      <w:r w:rsidRPr="004E48E7">
        <w:t xml:space="preserve"> is also privileged, because by altering the objects in the schema, information can be inferred. By auditing every SCHEMA_OBJECT_CHANGE_GROUP event you can verify whether these privileges are being abused to infer data by any admin role. The schema </w:t>
      </w:r>
      <w:proofErr w:type="spellStart"/>
      <w:r w:rsidRPr="004E48E7">
        <w:t>customer_ssn</w:t>
      </w:r>
      <w:proofErr w:type="spellEnd"/>
      <w:r w:rsidRPr="004E48E7">
        <w:t xml:space="preserve"> is audited because it is sensitive – all access to it needs to be audited according to our self-imposed policy. The second granular audit does this.</w:t>
      </w:r>
    </w:p>
    <w:p w:rsidR="004E48E7" w:rsidRPr="004E48E7" w:rsidRDefault="004E48E7" w:rsidP="004E48E7">
      <w:r w:rsidRPr="004E48E7">
        <w:t xml:space="preserve">The DATABASE_OBJECT_ACCESS_GROUP and DATABASE_OBJECT_CHANGE_GROUP action groups are specified to monitor access and changes to the encryption keys. These types of changes should be rare in a production environment and closely monitored due to their sensitivity. SCHEMA_OBJECT_CHANGE_GROUP events should also be rare in a production environment. Auditing this action group can help detect anyone trying to infer data without directly selecting it. These events, which can include adding columns, removing columns, and modifying </w:t>
      </w:r>
      <w:proofErr w:type="gramStart"/>
      <w:r w:rsidRPr="004E48E7">
        <w:t>indexes</w:t>
      </w:r>
      <w:proofErr w:type="gramEnd"/>
      <w:r w:rsidRPr="004E48E7">
        <w:t xml:space="preserve"> are rare, so auditing this action group should have low performance impact.</w:t>
      </w:r>
    </w:p>
    <w:p w:rsidR="004E48E7" w:rsidRPr="004E48E7" w:rsidRDefault="004E48E7" w:rsidP="004E48E7">
      <w:r w:rsidRPr="004E48E7">
        <w:t>Conclusion</w:t>
      </w:r>
    </w:p>
    <w:p w:rsidR="004E48E7" w:rsidRPr="004E48E7" w:rsidRDefault="004E48E7" w:rsidP="004E48E7">
      <w:r w:rsidRPr="004E48E7">
        <w:t xml:space="preserve">By creating schemas other than </w:t>
      </w:r>
      <w:proofErr w:type="spellStart"/>
      <w:r w:rsidRPr="004E48E7">
        <w:t>dbo</w:t>
      </w:r>
      <w:proofErr w:type="spellEnd"/>
      <w:r w:rsidRPr="004E48E7">
        <w:t xml:space="preserve"> and managing the schemas and the roles that access them, you can develop a much more secure database application. By proper use of cell level encryption and auditing, you can better protect sensitive data and maintain an audit record of access to it and the actions of privileged users. These techniques better protect the data your application has entrusted to the database and help provide the protection and privacy users want.</w:t>
      </w:r>
    </w:p>
    <w:p w:rsidR="004257B2" w:rsidRDefault="004257B2"/>
    <w:sectPr w:rsidR="004257B2" w:rsidSect="004257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48E7"/>
    <w:rsid w:val="004257B2"/>
    <w:rsid w:val="004E48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7B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48E7"/>
    <w:rPr>
      <w:color w:val="0000FF" w:themeColor="hyperlink"/>
      <w:u w:val="single"/>
    </w:rPr>
  </w:style>
  <w:style w:type="paragraph" w:styleId="BalloonText">
    <w:name w:val="Balloon Text"/>
    <w:basedOn w:val="Normal"/>
    <w:link w:val="BalloonTextChar"/>
    <w:uiPriority w:val="99"/>
    <w:semiHidden/>
    <w:unhideWhenUsed/>
    <w:rsid w:val="004E4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8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916071">
      <w:bodyDiv w:val="1"/>
      <w:marLeft w:val="0"/>
      <w:marRight w:val="0"/>
      <w:marTop w:val="0"/>
      <w:marBottom w:val="0"/>
      <w:divBdr>
        <w:top w:val="none" w:sz="0" w:space="0" w:color="auto"/>
        <w:left w:val="none" w:sz="0" w:space="0" w:color="auto"/>
        <w:bottom w:val="none" w:sz="0" w:space="0" w:color="auto"/>
        <w:right w:val="none" w:sz="0" w:space="0" w:color="auto"/>
      </w:divBdr>
      <w:divsChild>
        <w:div w:id="925766907">
          <w:marLeft w:val="0"/>
          <w:marRight w:val="0"/>
          <w:marTop w:val="0"/>
          <w:marBottom w:val="0"/>
          <w:divBdr>
            <w:top w:val="none" w:sz="0" w:space="0" w:color="auto"/>
            <w:left w:val="none" w:sz="0" w:space="0" w:color="auto"/>
            <w:bottom w:val="none" w:sz="0" w:space="0" w:color="auto"/>
            <w:right w:val="none" w:sz="0" w:space="0" w:color="auto"/>
          </w:divBdr>
          <w:divsChild>
            <w:div w:id="1762945556">
              <w:marLeft w:val="0"/>
              <w:marRight w:val="0"/>
              <w:marTop w:val="0"/>
              <w:marBottom w:val="0"/>
              <w:divBdr>
                <w:top w:val="none" w:sz="0" w:space="0" w:color="auto"/>
                <w:left w:val="none" w:sz="0" w:space="0" w:color="auto"/>
                <w:bottom w:val="none" w:sz="0" w:space="0" w:color="auto"/>
                <w:right w:val="none" w:sz="0" w:space="0" w:color="auto"/>
              </w:divBdr>
              <w:divsChild>
                <w:div w:id="542524717">
                  <w:marLeft w:val="0"/>
                  <w:marRight w:val="0"/>
                  <w:marTop w:val="0"/>
                  <w:marBottom w:val="0"/>
                  <w:divBdr>
                    <w:top w:val="none" w:sz="0" w:space="0" w:color="auto"/>
                    <w:left w:val="none" w:sz="0" w:space="0" w:color="auto"/>
                    <w:bottom w:val="none" w:sz="0" w:space="0" w:color="auto"/>
                    <w:right w:val="none" w:sz="0" w:space="0" w:color="auto"/>
                  </w:divBdr>
                  <w:divsChild>
                    <w:div w:id="340819124">
                      <w:marLeft w:val="0"/>
                      <w:marRight w:val="0"/>
                      <w:marTop w:val="0"/>
                      <w:marBottom w:val="0"/>
                      <w:divBdr>
                        <w:top w:val="none" w:sz="0" w:space="0" w:color="auto"/>
                        <w:left w:val="none" w:sz="0" w:space="0" w:color="auto"/>
                        <w:bottom w:val="none" w:sz="0" w:space="0" w:color="auto"/>
                        <w:right w:val="none" w:sz="0" w:space="0" w:color="auto"/>
                      </w:divBdr>
                      <w:divsChild>
                        <w:div w:id="1135295166">
                          <w:marLeft w:val="0"/>
                          <w:marRight w:val="0"/>
                          <w:marTop w:val="0"/>
                          <w:marBottom w:val="0"/>
                          <w:divBdr>
                            <w:top w:val="none" w:sz="0" w:space="0" w:color="auto"/>
                            <w:left w:val="none" w:sz="0" w:space="0" w:color="auto"/>
                            <w:bottom w:val="none" w:sz="0" w:space="0" w:color="auto"/>
                            <w:right w:val="none" w:sz="0" w:space="0" w:color="auto"/>
                          </w:divBdr>
                          <w:divsChild>
                            <w:div w:id="2063480457">
                              <w:marLeft w:val="0"/>
                              <w:marRight w:val="0"/>
                              <w:marTop w:val="0"/>
                              <w:marBottom w:val="0"/>
                              <w:divBdr>
                                <w:top w:val="none" w:sz="0" w:space="0" w:color="auto"/>
                                <w:left w:val="none" w:sz="0" w:space="0" w:color="auto"/>
                                <w:bottom w:val="none" w:sz="0" w:space="0" w:color="auto"/>
                                <w:right w:val="none" w:sz="0" w:space="0" w:color="auto"/>
                              </w:divBdr>
                              <w:divsChild>
                                <w:div w:id="859198393">
                                  <w:marLeft w:val="0"/>
                                  <w:marRight w:val="0"/>
                                  <w:marTop w:val="0"/>
                                  <w:marBottom w:val="150"/>
                                  <w:divBdr>
                                    <w:top w:val="none" w:sz="0" w:space="0" w:color="auto"/>
                                    <w:left w:val="none" w:sz="0" w:space="0" w:color="auto"/>
                                    <w:bottom w:val="none" w:sz="0" w:space="0" w:color="auto"/>
                                    <w:right w:val="none" w:sz="0" w:space="0" w:color="auto"/>
                                  </w:divBdr>
                                </w:div>
                                <w:div w:id="1228493042">
                                  <w:marLeft w:val="0"/>
                                  <w:marRight w:val="0"/>
                                  <w:marTop w:val="0"/>
                                  <w:marBottom w:val="0"/>
                                  <w:divBdr>
                                    <w:top w:val="none" w:sz="0" w:space="0" w:color="auto"/>
                                    <w:left w:val="none" w:sz="0" w:space="0" w:color="auto"/>
                                    <w:bottom w:val="none" w:sz="0" w:space="0" w:color="auto"/>
                                    <w:right w:val="none" w:sz="0" w:space="0" w:color="auto"/>
                                  </w:divBdr>
                                  <w:divsChild>
                                    <w:div w:id="817112395">
                                      <w:marLeft w:val="0"/>
                                      <w:marRight w:val="0"/>
                                      <w:marTop w:val="0"/>
                                      <w:marBottom w:val="0"/>
                                      <w:divBdr>
                                        <w:top w:val="none" w:sz="0" w:space="0" w:color="auto"/>
                                        <w:left w:val="none" w:sz="0" w:space="0" w:color="auto"/>
                                        <w:bottom w:val="none" w:sz="0" w:space="0" w:color="auto"/>
                                        <w:right w:val="none" w:sz="0" w:space="0" w:color="auto"/>
                                      </w:divBdr>
                                      <w:divsChild>
                                        <w:div w:id="1657221935">
                                          <w:marLeft w:val="0"/>
                                          <w:marRight w:val="0"/>
                                          <w:marTop w:val="0"/>
                                          <w:marBottom w:val="0"/>
                                          <w:divBdr>
                                            <w:top w:val="none" w:sz="0" w:space="0" w:color="auto"/>
                                            <w:left w:val="none" w:sz="0" w:space="0" w:color="auto"/>
                                            <w:bottom w:val="none" w:sz="0" w:space="0" w:color="auto"/>
                                            <w:right w:val="none" w:sz="0" w:space="0" w:color="auto"/>
                                          </w:divBdr>
                                          <w:divsChild>
                                            <w:div w:id="505217866">
                                              <w:marLeft w:val="0"/>
                                              <w:marRight w:val="0"/>
                                              <w:marTop w:val="0"/>
                                              <w:marBottom w:val="0"/>
                                              <w:divBdr>
                                                <w:top w:val="none" w:sz="0" w:space="0" w:color="auto"/>
                                                <w:left w:val="none" w:sz="0" w:space="0" w:color="auto"/>
                                                <w:bottom w:val="none" w:sz="0" w:space="0" w:color="auto"/>
                                                <w:right w:val="none" w:sz="0" w:space="0" w:color="auto"/>
                                              </w:divBdr>
                                              <w:divsChild>
                                                <w:div w:id="2041936016">
                                                  <w:marLeft w:val="0"/>
                                                  <w:marRight w:val="0"/>
                                                  <w:marTop w:val="0"/>
                                                  <w:marBottom w:val="0"/>
                                                  <w:divBdr>
                                                    <w:top w:val="none" w:sz="0" w:space="0" w:color="auto"/>
                                                    <w:left w:val="none" w:sz="0" w:space="0" w:color="auto"/>
                                                    <w:bottom w:val="none" w:sz="0" w:space="0" w:color="auto"/>
                                                    <w:right w:val="none" w:sz="0" w:space="0" w:color="auto"/>
                                                  </w:divBdr>
                                                  <w:divsChild>
                                                    <w:div w:id="314187329">
                                                      <w:marLeft w:val="0"/>
                                                      <w:marRight w:val="0"/>
                                                      <w:marTop w:val="0"/>
                                                      <w:marBottom w:val="0"/>
                                                      <w:divBdr>
                                                        <w:top w:val="none" w:sz="0" w:space="0" w:color="auto"/>
                                                        <w:left w:val="none" w:sz="0" w:space="0" w:color="auto"/>
                                                        <w:bottom w:val="none" w:sz="0" w:space="0" w:color="auto"/>
                                                        <w:right w:val="none" w:sz="0" w:space="0" w:color="auto"/>
                                                      </w:divBdr>
                                                    </w:div>
                                                    <w:div w:id="925654216">
                                                      <w:marLeft w:val="0"/>
                                                      <w:marRight w:val="0"/>
                                                      <w:marTop w:val="0"/>
                                                      <w:marBottom w:val="0"/>
                                                      <w:divBdr>
                                                        <w:top w:val="none" w:sz="0" w:space="0" w:color="auto"/>
                                                        <w:left w:val="none" w:sz="0" w:space="0" w:color="auto"/>
                                                        <w:bottom w:val="none" w:sz="0" w:space="0" w:color="auto"/>
                                                        <w:right w:val="none" w:sz="0" w:space="0" w:color="auto"/>
                                                      </w:divBdr>
                                                    </w:div>
                                                  </w:divsChild>
                                                </w:div>
                                                <w:div w:id="1257247603">
                                                  <w:marLeft w:val="0"/>
                                                  <w:marRight w:val="0"/>
                                                  <w:marTop w:val="0"/>
                                                  <w:marBottom w:val="0"/>
                                                  <w:divBdr>
                                                    <w:top w:val="none" w:sz="0" w:space="0" w:color="auto"/>
                                                    <w:left w:val="none" w:sz="0" w:space="0" w:color="auto"/>
                                                    <w:bottom w:val="none" w:sz="0" w:space="0" w:color="auto"/>
                                                    <w:right w:val="none" w:sz="0" w:space="0" w:color="auto"/>
                                                  </w:divBdr>
                                                </w:div>
                                              </w:divsChild>
                                            </w:div>
                                            <w:div w:id="1489007551">
                                              <w:marLeft w:val="0"/>
                                              <w:marRight w:val="0"/>
                                              <w:marTop w:val="0"/>
                                              <w:marBottom w:val="0"/>
                                              <w:divBdr>
                                                <w:top w:val="none" w:sz="0" w:space="0" w:color="auto"/>
                                                <w:left w:val="none" w:sz="0" w:space="0" w:color="auto"/>
                                                <w:bottom w:val="none" w:sz="0" w:space="0" w:color="auto"/>
                                                <w:right w:val="none" w:sz="0" w:space="0" w:color="auto"/>
                                              </w:divBdr>
                                              <w:divsChild>
                                                <w:div w:id="318077418">
                                                  <w:marLeft w:val="0"/>
                                                  <w:marRight w:val="0"/>
                                                  <w:marTop w:val="0"/>
                                                  <w:marBottom w:val="0"/>
                                                  <w:divBdr>
                                                    <w:top w:val="none" w:sz="0" w:space="0" w:color="auto"/>
                                                    <w:left w:val="none" w:sz="0" w:space="0" w:color="auto"/>
                                                    <w:bottom w:val="none" w:sz="0" w:space="0" w:color="auto"/>
                                                    <w:right w:val="none" w:sz="0" w:space="0" w:color="auto"/>
                                                  </w:divBdr>
                                                  <w:divsChild>
                                                    <w:div w:id="880946270">
                                                      <w:marLeft w:val="0"/>
                                                      <w:marRight w:val="0"/>
                                                      <w:marTop w:val="0"/>
                                                      <w:marBottom w:val="0"/>
                                                      <w:divBdr>
                                                        <w:top w:val="none" w:sz="0" w:space="0" w:color="auto"/>
                                                        <w:left w:val="none" w:sz="0" w:space="0" w:color="auto"/>
                                                        <w:bottom w:val="none" w:sz="0" w:space="0" w:color="auto"/>
                                                        <w:right w:val="none" w:sz="0" w:space="0" w:color="auto"/>
                                                      </w:divBdr>
                                                    </w:div>
                                                    <w:div w:id="574095384">
                                                      <w:marLeft w:val="0"/>
                                                      <w:marRight w:val="0"/>
                                                      <w:marTop w:val="0"/>
                                                      <w:marBottom w:val="0"/>
                                                      <w:divBdr>
                                                        <w:top w:val="none" w:sz="0" w:space="0" w:color="auto"/>
                                                        <w:left w:val="none" w:sz="0" w:space="0" w:color="auto"/>
                                                        <w:bottom w:val="none" w:sz="0" w:space="0" w:color="auto"/>
                                                        <w:right w:val="none" w:sz="0" w:space="0" w:color="auto"/>
                                                      </w:divBdr>
                                                    </w:div>
                                                  </w:divsChild>
                                                </w:div>
                                                <w:div w:id="1120959155">
                                                  <w:marLeft w:val="0"/>
                                                  <w:marRight w:val="0"/>
                                                  <w:marTop w:val="0"/>
                                                  <w:marBottom w:val="0"/>
                                                  <w:divBdr>
                                                    <w:top w:val="none" w:sz="0" w:space="0" w:color="auto"/>
                                                    <w:left w:val="none" w:sz="0" w:space="0" w:color="auto"/>
                                                    <w:bottom w:val="none" w:sz="0" w:space="0" w:color="auto"/>
                                                    <w:right w:val="none" w:sz="0" w:space="0" w:color="auto"/>
                                                  </w:divBdr>
                                                </w:div>
                                              </w:divsChild>
                                            </w:div>
                                            <w:div w:id="415371594">
                                              <w:marLeft w:val="0"/>
                                              <w:marRight w:val="0"/>
                                              <w:marTop w:val="0"/>
                                              <w:marBottom w:val="0"/>
                                              <w:divBdr>
                                                <w:top w:val="none" w:sz="0" w:space="0" w:color="auto"/>
                                                <w:left w:val="none" w:sz="0" w:space="0" w:color="auto"/>
                                                <w:bottom w:val="none" w:sz="0" w:space="0" w:color="auto"/>
                                                <w:right w:val="none" w:sz="0" w:space="0" w:color="auto"/>
                                              </w:divBdr>
                                              <w:divsChild>
                                                <w:div w:id="518931770">
                                                  <w:marLeft w:val="0"/>
                                                  <w:marRight w:val="0"/>
                                                  <w:marTop w:val="0"/>
                                                  <w:marBottom w:val="0"/>
                                                  <w:divBdr>
                                                    <w:top w:val="none" w:sz="0" w:space="0" w:color="auto"/>
                                                    <w:left w:val="none" w:sz="0" w:space="0" w:color="auto"/>
                                                    <w:bottom w:val="none" w:sz="0" w:space="0" w:color="auto"/>
                                                    <w:right w:val="none" w:sz="0" w:space="0" w:color="auto"/>
                                                  </w:divBdr>
                                                  <w:divsChild>
                                                    <w:div w:id="274558719">
                                                      <w:marLeft w:val="0"/>
                                                      <w:marRight w:val="0"/>
                                                      <w:marTop w:val="0"/>
                                                      <w:marBottom w:val="0"/>
                                                      <w:divBdr>
                                                        <w:top w:val="none" w:sz="0" w:space="0" w:color="auto"/>
                                                        <w:left w:val="none" w:sz="0" w:space="0" w:color="auto"/>
                                                        <w:bottom w:val="none" w:sz="0" w:space="0" w:color="auto"/>
                                                        <w:right w:val="none" w:sz="0" w:space="0" w:color="auto"/>
                                                      </w:divBdr>
                                                    </w:div>
                                                    <w:div w:id="1719625099">
                                                      <w:marLeft w:val="0"/>
                                                      <w:marRight w:val="0"/>
                                                      <w:marTop w:val="0"/>
                                                      <w:marBottom w:val="0"/>
                                                      <w:divBdr>
                                                        <w:top w:val="none" w:sz="0" w:space="0" w:color="auto"/>
                                                        <w:left w:val="none" w:sz="0" w:space="0" w:color="auto"/>
                                                        <w:bottom w:val="none" w:sz="0" w:space="0" w:color="auto"/>
                                                        <w:right w:val="none" w:sz="0" w:space="0" w:color="auto"/>
                                                      </w:divBdr>
                                                    </w:div>
                                                  </w:divsChild>
                                                </w:div>
                                                <w:div w:id="1654292039">
                                                  <w:marLeft w:val="0"/>
                                                  <w:marRight w:val="0"/>
                                                  <w:marTop w:val="0"/>
                                                  <w:marBottom w:val="0"/>
                                                  <w:divBdr>
                                                    <w:top w:val="none" w:sz="0" w:space="0" w:color="auto"/>
                                                    <w:left w:val="none" w:sz="0" w:space="0" w:color="auto"/>
                                                    <w:bottom w:val="none" w:sz="0" w:space="0" w:color="auto"/>
                                                    <w:right w:val="none" w:sz="0" w:space="0" w:color="auto"/>
                                                  </w:divBdr>
                                                </w:div>
                                              </w:divsChild>
                                            </w:div>
                                            <w:div w:id="2047830449">
                                              <w:marLeft w:val="0"/>
                                              <w:marRight w:val="0"/>
                                              <w:marTop w:val="0"/>
                                              <w:marBottom w:val="0"/>
                                              <w:divBdr>
                                                <w:top w:val="none" w:sz="0" w:space="0" w:color="auto"/>
                                                <w:left w:val="none" w:sz="0" w:space="0" w:color="auto"/>
                                                <w:bottom w:val="none" w:sz="0" w:space="0" w:color="auto"/>
                                                <w:right w:val="none" w:sz="0" w:space="0" w:color="auto"/>
                                              </w:divBdr>
                                              <w:divsChild>
                                                <w:div w:id="1933855199">
                                                  <w:marLeft w:val="0"/>
                                                  <w:marRight w:val="0"/>
                                                  <w:marTop w:val="0"/>
                                                  <w:marBottom w:val="0"/>
                                                  <w:divBdr>
                                                    <w:top w:val="none" w:sz="0" w:space="0" w:color="auto"/>
                                                    <w:left w:val="none" w:sz="0" w:space="0" w:color="auto"/>
                                                    <w:bottom w:val="none" w:sz="0" w:space="0" w:color="auto"/>
                                                    <w:right w:val="none" w:sz="0" w:space="0" w:color="auto"/>
                                                  </w:divBdr>
                                                  <w:divsChild>
                                                    <w:div w:id="1042753954">
                                                      <w:marLeft w:val="0"/>
                                                      <w:marRight w:val="0"/>
                                                      <w:marTop w:val="0"/>
                                                      <w:marBottom w:val="0"/>
                                                      <w:divBdr>
                                                        <w:top w:val="none" w:sz="0" w:space="0" w:color="auto"/>
                                                        <w:left w:val="none" w:sz="0" w:space="0" w:color="auto"/>
                                                        <w:bottom w:val="none" w:sz="0" w:space="0" w:color="auto"/>
                                                        <w:right w:val="none" w:sz="0" w:space="0" w:color="auto"/>
                                                      </w:divBdr>
                                                    </w:div>
                                                    <w:div w:id="1261833183">
                                                      <w:marLeft w:val="0"/>
                                                      <w:marRight w:val="0"/>
                                                      <w:marTop w:val="0"/>
                                                      <w:marBottom w:val="0"/>
                                                      <w:divBdr>
                                                        <w:top w:val="none" w:sz="0" w:space="0" w:color="auto"/>
                                                        <w:left w:val="none" w:sz="0" w:space="0" w:color="auto"/>
                                                        <w:bottom w:val="none" w:sz="0" w:space="0" w:color="auto"/>
                                                        <w:right w:val="none" w:sz="0" w:space="0" w:color="auto"/>
                                                      </w:divBdr>
                                                    </w:div>
                                                  </w:divsChild>
                                                </w:div>
                                                <w:div w:id="438336223">
                                                  <w:marLeft w:val="0"/>
                                                  <w:marRight w:val="0"/>
                                                  <w:marTop w:val="0"/>
                                                  <w:marBottom w:val="0"/>
                                                  <w:divBdr>
                                                    <w:top w:val="none" w:sz="0" w:space="0" w:color="auto"/>
                                                    <w:left w:val="none" w:sz="0" w:space="0" w:color="auto"/>
                                                    <w:bottom w:val="none" w:sz="0" w:space="0" w:color="auto"/>
                                                    <w:right w:val="none" w:sz="0" w:space="0" w:color="auto"/>
                                                  </w:divBdr>
                                                </w:div>
                                              </w:divsChild>
                                            </w:div>
                                            <w:div w:id="1709335414">
                                              <w:marLeft w:val="0"/>
                                              <w:marRight w:val="0"/>
                                              <w:marTop w:val="0"/>
                                              <w:marBottom w:val="0"/>
                                              <w:divBdr>
                                                <w:top w:val="none" w:sz="0" w:space="0" w:color="auto"/>
                                                <w:left w:val="none" w:sz="0" w:space="0" w:color="auto"/>
                                                <w:bottom w:val="none" w:sz="0" w:space="0" w:color="auto"/>
                                                <w:right w:val="none" w:sz="0" w:space="0" w:color="auto"/>
                                              </w:divBdr>
                                              <w:divsChild>
                                                <w:div w:id="2111007854">
                                                  <w:marLeft w:val="0"/>
                                                  <w:marRight w:val="0"/>
                                                  <w:marTop w:val="0"/>
                                                  <w:marBottom w:val="0"/>
                                                  <w:divBdr>
                                                    <w:top w:val="none" w:sz="0" w:space="0" w:color="auto"/>
                                                    <w:left w:val="none" w:sz="0" w:space="0" w:color="auto"/>
                                                    <w:bottom w:val="none" w:sz="0" w:space="0" w:color="auto"/>
                                                    <w:right w:val="none" w:sz="0" w:space="0" w:color="auto"/>
                                                  </w:divBdr>
                                                  <w:divsChild>
                                                    <w:div w:id="1516729802">
                                                      <w:marLeft w:val="0"/>
                                                      <w:marRight w:val="0"/>
                                                      <w:marTop w:val="0"/>
                                                      <w:marBottom w:val="0"/>
                                                      <w:divBdr>
                                                        <w:top w:val="none" w:sz="0" w:space="0" w:color="auto"/>
                                                        <w:left w:val="none" w:sz="0" w:space="0" w:color="auto"/>
                                                        <w:bottom w:val="none" w:sz="0" w:space="0" w:color="auto"/>
                                                        <w:right w:val="none" w:sz="0" w:space="0" w:color="auto"/>
                                                      </w:divBdr>
                                                    </w:div>
                                                    <w:div w:id="1956399789">
                                                      <w:marLeft w:val="0"/>
                                                      <w:marRight w:val="0"/>
                                                      <w:marTop w:val="0"/>
                                                      <w:marBottom w:val="0"/>
                                                      <w:divBdr>
                                                        <w:top w:val="none" w:sz="0" w:space="0" w:color="auto"/>
                                                        <w:left w:val="none" w:sz="0" w:space="0" w:color="auto"/>
                                                        <w:bottom w:val="none" w:sz="0" w:space="0" w:color="auto"/>
                                                        <w:right w:val="none" w:sz="0" w:space="0" w:color="auto"/>
                                                      </w:divBdr>
                                                    </w:div>
                                                  </w:divsChild>
                                                </w:div>
                                                <w:div w:id="1871259263">
                                                  <w:marLeft w:val="0"/>
                                                  <w:marRight w:val="0"/>
                                                  <w:marTop w:val="0"/>
                                                  <w:marBottom w:val="0"/>
                                                  <w:divBdr>
                                                    <w:top w:val="none" w:sz="0" w:space="0" w:color="auto"/>
                                                    <w:left w:val="none" w:sz="0" w:space="0" w:color="auto"/>
                                                    <w:bottom w:val="none" w:sz="0" w:space="0" w:color="auto"/>
                                                    <w:right w:val="none" w:sz="0" w:space="0" w:color="auto"/>
                                                  </w:divBdr>
                                                </w:div>
                                              </w:divsChild>
                                            </w:div>
                                            <w:div w:id="935986681">
                                              <w:marLeft w:val="0"/>
                                              <w:marRight w:val="0"/>
                                              <w:marTop w:val="0"/>
                                              <w:marBottom w:val="0"/>
                                              <w:divBdr>
                                                <w:top w:val="none" w:sz="0" w:space="0" w:color="auto"/>
                                                <w:left w:val="none" w:sz="0" w:space="0" w:color="auto"/>
                                                <w:bottom w:val="none" w:sz="0" w:space="0" w:color="auto"/>
                                                <w:right w:val="none" w:sz="0" w:space="0" w:color="auto"/>
                                              </w:divBdr>
                                              <w:divsChild>
                                                <w:div w:id="121118744">
                                                  <w:marLeft w:val="0"/>
                                                  <w:marRight w:val="0"/>
                                                  <w:marTop w:val="0"/>
                                                  <w:marBottom w:val="0"/>
                                                  <w:divBdr>
                                                    <w:top w:val="none" w:sz="0" w:space="0" w:color="auto"/>
                                                    <w:left w:val="none" w:sz="0" w:space="0" w:color="auto"/>
                                                    <w:bottom w:val="none" w:sz="0" w:space="0" w:color="auto"/>
                                                    <w:right w:val="none" w:sz="0" w:space="0" w:color="auto"/>
                                                  </w:divBdr>
                                                  <w:divsChild>
                                                    <w:div w:id="1452699096">
                                                      <w:marLeft w:val="0"/>
                                                      <w:marRight w:val="0"/>
                                                      <w:marTop w:val="0"/>
                                                      <w:marBottom w:val="0"/>
                                                      <w:divBdr>
                                                        <w:top w:val="none" w:sz="0" w:space="0" w:color="auto"/>
                                                        <w:left w:val="none" w:sz="0" w:space="0" w:color="auto"/>
                                                        <w:bottom w:val="none" w:sz="0" w:space="0" w:color="auto"/>
                                                        <w:right w:val="none" w:sz="0" w:space="0" w:color="auto"/>
                                                      </w:divBdr>
                                                    </w:div>
                                                    <w:div w:id="686247568">
                                                      <w:marLeft w:val="0"/>
                                                      <w:marRight w:val="0"/>
                                                      <w:marTop w:val="0"/>
                                                      <w:marBottom w:val="0"/>
                                                      <w:divBdr>
                                                        <w:top w:val="none" w:sz="0" w:space="0" w:color="auto"/>
                                                        <w:left w:val="none" w:sz="0" w:space="0" w:color="auto"/>
                                                        <w:bottom w:val="none" w:sz="0" w:space="0" w:color="auto"/>
                                                        <w:right w:val="none" w:sz="0" w:space="0" w:color="auto"/>
                                                      </w:divBdr>
                                                    </w:div>
                                                  </w:divsChild>
                                                </w:div>
                                                <w:div w:id="1349911657">
                                                  <w:marLeft w:val="0"/>
                                                  <w:marRight w:val="0"/>
                                                  <w:marTop w:val="0"/>
                                                  <w:marBottom w:val="0"/>
                                                  <w:divBdr>
                                                    <w:top w:val="none" w:sz="0" w:space="0" w:color="auto"/>
                                                    <w:left w:val="none" w:sz="0" w:space="0" w:color="auto"/>
                                                    <w:bottom w:val="none" w:sz="0" w:space="0" w:color="auto"/>
                                                    <w:right w:val="none" w:sz="0" w:space="0" w:color="auto"/>
                                                  </w:divBdr>
                                                </w:div>
                                              </w:divsChild>
                                            </w:div>
                                            <w:div w:id="330379236">
                                              <w:marLeft w:val="0"/>
                                              <w:marRight w:val="0"/>
                                              <w:marTop w:val="0"/>
                                              <w:marBottom w:val="0"/>
                                              <w:divBdr>
                                                <w:top w:val="none" w:sz="0" w:space="0" w:color="auto"/>
                                                <w:left w:val="none" w:sz="0" w:space="0" w:color="auto"/>
                                                <w:bottom w:val="none" w:sz="0" w:space="0" w:color="auto"/>
                                                <w:right w:val="none" w:sz="0" w:space="0" w:color="auto"/>
                                              </w:divBdr>
                                              <w:divsChild>
                                                <w:div w:id="388653110">
                                                  <w:marLeft w:val="0"/>
                                                  <w:marRight w:val="0"/>
                                                  <w:marTop w:val="0"/>
                                                  <w:marBottom w:val="0"/>
                                                  <w:divBdr>
                                                    <w:top w:val="none" w:sz="0" w:space="0" w:color="auto"/>
                                                    <w:left w:val="none" w:sz="0" w:space="0" w:color="auto"/>
                                                    <w:bottom w:val="none" w:sz="0" w:space="0" w:color="auto"/>
                                                    <w:right w:val="none" w:sz="0" w:space="0" w:color="auto"/>
                                                  </w:divBdr>
                                                  <w:divsChild>
                                                    <w:div w:id="415831006">
                                                      <w:marLeft w:val="0"/>
                                                      <w:marRight w:val="0"/>
                                                      <w:marTop w:val="0"/>
                                                      <w:marBottom w:val="0"/>
                                                      <w:divBdr>
                                                        <w:top w:val="none" w:sz="0" w:space="0" w:color="auto"/>
                                                        <w:left w:val="none" w:sz="0" w:space="0" w:color="auto"/>
                                                        <w:bottom w:val="none" w:sz="0" w:space="0" w:color="auto"/>
                                                        <w:right w:val="none" w:sz="0" w:space="0" w:color="auto"/>
                                                      </w:divBdr>
                                                    </w:div>
                                                    <w:div w:id="989484759">
                                                      <w:marLeft w:val="0"/>
                                                      <w:marRight w:val="0"/>
                                                      <w:marTop w:val="0"/>
                                                      <w:marBottom w:val="0"/>
                                                      <w:divBdr>
                                                        <w:top w:val="none" w:sz="0" w:space="0" w:color="auto"/>
                                                        <w:left w:val="none" w:sz="0" w:space="0" w:color="auto"/>
                                                        <w:bottom w:val="none" w:sz="0" w:space="0" w:color="auto"/>
                                                        <w:right w:val="none" w:sz="0" w:space="0" w:color="auto"/>
                                                      </w:divBdr>
                                                    </w:div>
                                                  </w:divsChild>
                                                </w:div>
                                                <w:div w:id="6457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5209573">
      <w:bodyDiv w:val="1"/>
      <w:marLeft w:val="0"/>
      <w:marRight w:val="0"/>
      <w:marTop w:val="0"/>
      <w:marBottom w:val="0"/>
      <w:divBdr>
        <w:top w:val="none" w:sz="0" w:space="0" w:color="auto"/>
        <w:left w:val="none" w:sz="0" w:space="0" w:color="auto"/>
        <w:bottom w:val="none" w:sz="0" w:space="0" w:color="auto"/>
        <w:right w:val="none" w:sz="0" w:space="0" w:color="auto"/>
      </w:divBdr>
      <w:divsChild>
        <w:div w:id="1836915785">
          <w:marLeft w:val="0"/>
          <w:marRight w:val="0"/>
          <w:marTop w:val="0"/>
          <w:marBottom w:val="0"/>
          <w:divBdr>
            <w:top w:val="none" w:sz="0" w:space="0" w:color="auto"/>
            <w:left w:val="none" w:sz="0" w:space="0" w:color="auto"/>
            <w:bottom w:val="none" w:sz="0" w:space="0" w:color="auto"/>
            <w:right w:val="none" w:sz="0" w:space="0" w:color="auto"/>
          </w:divBdr>
          <w:divsChild>
            <w:div w:id="1939215915">
              <w:marLeft w:val="0"/>
              <w:marRight w:val="0"/>
              <w:marTop w:val="0"/>
              <w:marBottom w:val="0"/>
              <w:divBdr>
                <w:top w:val="none" w:sz="0" w:space="0" w:color="auto"/>
                <w:left w:val="none" w:sz="0" w:space="0" w:color="auto"/>
                <w:bottom w:val="none" w:sz="0" w:space="0" w:color="auto"/>
                <w:right w:val="none" w:sz="0" w:space="0" w:color="auto"/>
              </w:divBdr>
              <w:divsChild>
                <w:div w:id="2031183262">
                  <w:marLeft w:val="0"/>
                  <w:marRight w:val="0"/>
                  <w:marTop w:val="0"/>
                  <w:marBottom w:val="0"/>
                  <w:divBdr>
                    <w:top w:val="none" w:sz="0" w:space="0" w:color="auto"/>
                    <w:left w:val="none" w:sz="0" w:space="0" w:color="auto"/>
                    <w:bottom w:val="none" w:sz="0" w:space="0" w:color="auto"/>
                    <w:right w:val="none" w:sz="0" w:space="0" w:color="auto"/>
                  </w:divBdr>
                  <w:divsChild>
                    <w:div w:id="307057856">
                      <w:marLeft w:val="0"/>
                      <w:marRight w:val="0"/>
                      <w:marTop w:val="0"/>
                      <w:marBottom w:val="0"/>
                      <w:divBdr>
                        <w:top w:val="none" w:sz="0" w:space="0" w:color="auto"/>
                        <w:left w:val="none" w:sz="0" w:space="0" w:color="auto"/>
                        <w:bottom w:val="none" w:sz="0" w:space="0" w:color="auto"/>
                        <w:right w:val="none" w:sz="0" w:space="0" w:color="auto"/>
                      </w:divBdr>
                      <w:divsChild>
                        <w:div w:id="87507993">
                          <w:marLeft w:val="0"/>
                          <w:marRight w:val="0"/>
                          <w:marTop w:val="0"/>
                          <w:marBottom w:val="0"/>
                          <w:divBdr>
                            <w:top w:val="none" w:sz="0" w:space="0" w:color="auto"/>
                            <w:left w:val="none" w:sz="0" w:space="0" w:color="auto"/>
                            <w:bottom w:val="none" w:sz="0" w:space="0" w:color="auto"/>
                            <w:right w:val="none" w:sz="0" w:space="0" w:color="auto"/>
                          </w:divBdr>
                          <w:divsChild>
                            <w:div w:id="250623944">
                              <w:marLeft w:val="0"/>
                              <w:marRight w:val="0"/>
                              <w:marTop w:val="0"/>
                              <w:marBottom w:val="0"/>
                              <w:divBdr>
                                <w:top w:val="none" w:sz="0" w:space="0" w:color="auto"/>
                                <w:left w:val="none" w:sz="0" w:space="0" w:color="auto"/>
                                <w:bottom w:val="none" w:sz="0" w:space="0" w:color="auto"/>
                                <w:right w:val="none" w:sz="0" w:space="0" w:color="auto"/>
                              </w:divBdr>
                              <w:divsChild>
                                <w:div w:id="1030256705">
                                  <w:marLeft w:val="0"/>
                                  <w:marRight w:val="0"/>
                                  <w:marTop w:val="0"/>
                                  <w:marBottom w:val="150"/>
                                  <w:divBdr>
                                    <w:top w:val="none" w:sz="0" w:space="0" w:color="auto"/>
                                    <w:left w:val="none" w:sz="0" w:space="0" w:color="auto"/>
                                    <w:bottom w:val="none" w:sz="0" w:space="0" w:color="auto"/>
                                    <w:right w:val="none" w:sz="0" w:space="0" w:color="auto"/>
                                  </w:divBdr>
                                </w:div>
                                <w:div w:id="1388072339">
                                  <w:marLeft w:val="0"/>
                                  <w:marRight w:val="0"/>
                                  <w:marTop w:val="0"/>
                                  <w:marBottom w:val="0"/>
                                  <w:divBdr>
                                    <w:top w:val="none" w:sz="0" w:space="0" w:color="auto"/>
                                    <w:left w:val="none" w:sz="0" w:space="0" w:color="auto"/>
                                    <w:bottom w:val="none" w:sz="0" w:space="0" w:color="auto"/>
                                    <w:right w:val="none" w:sz="0" w:space="0" w:color="auto"/>
                                  </w:divBdr>
                                  <w:divsChild>
                                    <w:div w:id="714888190">
                                      <w:marLeft w:val="0"/>
                                      <w:marRight w:val="0"/>
                                      <w:marTop w:val="0"/>
                                      <w:marBottom w:val="0"/>
                                      <w:divBdr>
                                        <w:top w:val="none" w:sz="0" w:space="0" w:color="auto"/>
                                        <w:left w:val="none" w:sz="0" w:space="0" w:color="auto"/>
                                        <w:bottom w:val="none" w:sz="0" w:space="0" w:color="auto"/>
                                        <w:right w:val="none" w:sz="0" w:space="0" w:color="auto"/>
                                      </w:divBdr>
                                      <w:divsChild>
                                        <w:div w:id="1980451873">
                                          <w:marLeft w:val="0"/>
                                          <w:marRight w:val="0"/>
                                          <w:marTop w:val="0"/>
                                          <w:marBottom w:val="0"/>
                                          <w:divBdr>
                                            <w:top w:val="none" w:sz="0" w:space="0" w:color="auto"/>
                                            <w:left w:val="none" w:sz="0" w:space="0" w:color="auto"/>
                                            <w:bottom w:val="none" w:sz="0" w:space="0" w:color="auto"/>
                                            <w:right w:val="none" w:sz="0" w:space="0" w:color="auto"/>
                                          </w:divBdr>
                                          <w:divsChild>
                                            <w:div w:id="332492322">
                                              <w:marLeft w:val="0"/>
                                              <w:marRight w:val="0"/>
                                              <w:marTop w:val="0"/>
                                              <w:marBottom w:val="0"/>
                                              <w:divBdr>
                                                <w:top w:val="none" w:sz="0" w:space="0" w:color="auto"/>
                                                <w:left w:val="none" w:sz="0" w:space="0" w:color="auto"/>
                                                <w:bottom w:val="none" w:sz="0" w:space="0" w:color="auto"/>
                                                <w:right w:val="none" w:sz="0" w:space="0" w:color="auto"/>
                                              </w:divBdr>
                                              <w:divsChild>
                                                <w:div w:id="829295181">
                                                  <w:marLeft w:val="0"/>
                                                  <w:marRight w:val="0"/>
                                                  <w:marTop w:val="0"/>
                                                  <w:marBottom w:val="0"/>
                                                  <w:divBdr>
                                                    <w:top w:val="none" w:sz="0" w:space="0" w:color="auto"/>
                                                    <w:left w:val="none" w:sz="0" w:space="0" w:color="auto"/>
                                                    <w:bottom w:val="none" w:sz="0" w:space="0" w:color="auto"/>
                                                    <w:right w:val="none" w:sz="0" w:space="0" w:color="auto"/>
                                                  </w:divBdr>
                                                  <w:divsChild>
                                                    <w:div w:id="2039157021">
                                                      <w:marLeft w:val="0"/>
                                                      <w:marRight w:val="0"/>
                                                      <w:marTop w:val="0"/>
                                                      <w:marBottom w:val="0"/>
                                                      <w:divBdr>
                                                        <w:top w:val="none" w:sz="0" w:space="0" w:color="auto"/>
                                                        <w:left w:val="none" w:sz="0" w:space="0" w:color="auto"/>
                                                        <w:bottom w:val="none" w:sz="0" w:space="0" w:color="auto"/>
                                                        <w:right w:val="none" w:sz="0" w:space="0" w:color="auto"/>
                                                      </w:divBdr>
                                                    </w:div>
                                                    <w:div w:id="576288671">
                                                      <w:marLeft w:val="0"/>
                                                      <w:marRight w:val="0"/>
                                                      <w:marTop w:val="0"/>
                                                      <w:marBottom w:val="0"/>
                                                      <w:divBdr>
                                                        <w:top w:val="none" w:sz="0" w:space="0" w:color="auto"/>
                                                        <w:left w:val="none" w:sz="0" w:space="0" w:color="auto"/>
                                                        <w:bottom w:val="none" w:sz="0" w:space="0" w:color="auto"/>
                                                        <w:right w:val="none" w:sz="0" w:space="0" w:color="auto"/>
                                                      </w:divBdr>
                                                    </w:div>
                                                  </w:divsChild>
                                                </w:div>
                                                <w:div w:id="1159150320">
                                                  <w:marLeft w:val="0"/>
                                                  <w:marRight w:val="0"/>
                                                  <w:marTop w:val="0"/>
                                                  <w:marBottom w:val="0"/>
                                                  <w:divBdr>
                                                    <w:top w:val="none" w:sz="0" w:space="0" w:color="auto"/>
                                                    <w:left w:val="none" w:sz="0" w:space="0" w:color="auto"/>
                                                    <w:bottom w:val="none" w:sz="0" w:space="0" w:color="auto"/>
                                                    <w:right w:val="none" w:sz="0" w:space="0" w:color="auto"/>
                                                  </w:divBdr>
                                                </w:div>
                                              </w:divsChild>
                                            </w:div>
                                            <w:div w:id="402602392">
                                              <w:marLeft w:val="0"/>
                                              <w:marRight w:val="0"/>
                                              <w:marTop w:val="0"/>
                                              <w:marBottom w:val="0"/>
                                              <w:divBdr>
                                                <w:top w:val="none" w:sz="0" w:space="0" w:color="auto"/>
                                                <w:left w:val="none" w:sz="0" w:space="0" w:color="auto"/>
                                                <w:bottom w:val="none" w:sz="0" w:space="0" w:color="auto"/>
                                                <w:right w:val="none" w:sz="0" w:space="0" w:color="auto"/>
                                              </w:divBdr>
                                              <w:divsChild>
                                                <w:div w:id="684555144">
                                                  <w:marLeft w:val="0"/>
                                                  <w:marRight w:val="0"/>
                                                  <w:marTop w:val="0"/>
                                                  <w:marBottom w:val="0"/>
                                                  <w:divBdr>
                                                    <w:top w:val="none" w:sz="0" w:space="0" w:color="auto"/>
                                                    <w:left w:val="none" w:sz="0" w:space="0" w:color="auto"/>
                                                    <w:bottom w:val="none" w:sz="0" w:space="0" w:color="auto"/>
                                                    <w:right w:val="none" w:sz="0" w:space="0" w:color="auto"/>
                                                  </w:divBdr>
                                                  <w:divsChild>
                                                    <w:div w:id="788162656">
                                                      <w:marLeft w:val="0"/>
                                                      <w:marRight w:val="0"/>
                                                      <w:marTop w:val="0"/>
                                                      <w:marBottom w:val="0"/>
                                                      <w:divBdr>
                                                        <w:top w:val="none" w:sz="0" w:space="0" w:color="auto"/>
                                                        <w:left w:val="none" w:sz="0" w:space="0" w:color="auto"/>
                                                        <w:bottom w:val="none" w:sz="0" w:space="0" w:color="auto"/>
                                                        <w:right w:val="none" w:sz="0" w:space="0" w:color="auto"/>
                                                      </w:divBdr>
                                                    </w:div>
                                                    <w:div w:id="1514299063">
                                                      <w:marLeft w:val="0"/>
                                                      <w:marRight w:val="0"/>
                                                      <w:marTop w:val="0"/>
                                                      <w:marBottom w:val="0"/>
                                                      <w:divBdr>
                                                        <w:top w:val="none" w:sz="0" w:space="0" w:color="auto"/>
                                                        <w:left w:val="none" w:sz="0" w:space="0" w:color="auto"/>
                                                        <w:bottom w:val="none" w:sz="0" w:space="0" w:color="auto"/>
                                                        <w:right w:val="none" w:sz="0" w:space="0" w:color="auto"/>
                                                      </w:divBdr>
                                                    </w:div>
                                                  </w:divsChild>
                                                </w:div>
                                                <w:div w:id="875888684">
                                                  <w:marLeft w:val="0"/>
                                                  <w:marRight w:val="0"/>
                                                  <w:marTop w:val="0"/>
                                                  <w:marBottom w:val="0"/>
                                                  <w:divBdr>
                                                    <w:top w:val="none" w:sz="0" w:space="0" w:color="auto"/>
                                                    <w:left w:val="none" w:sz="0" w:space="0" w:color="auto"/>
                                                    <w:bottom w:val="none" w:sz="0" w:space="0" w:color="auto"/>
                                                    <w:right w:val="none" w:sz="0" w:space="0" w:color="auto"/>
                                                  </w:divBdr>
                                                </w:div>
                                              </w:divsChild>
                                            </w:div>
                                            <w:div w:id="1648437282">
                                              <w:marLeft w:val="0"/>
                                              <w:marRight w:val="0"/>
                                              <w:marTop w:val="0"/>
                                              <w:marBottom w:val="0"/>
                                              <w:divBdr>
                                                <w:top w:val="none" w:sz="0" w:space="0" w:color="auto"/>
                                                <w:left w:val="none" w:sz="0" w:space="0" w:color="auto"/>
                                                <w:bottom w:val="none" w:sz="0" w:space="0" w:color="auto"/>
                                                <w:right w:val="none" w:sz="0" w:space="0" w:color="auto"/>
                                              </w:divBdr>
                                              <w:divsChild>
                                                <w:div w:id="2100832025">
                                                  <w:marLeft w:val="0"/>
                                                  <w:marRight w:val="0"/>
                                                  <w:marTop w:val="0"/>
                                                  <w:marBottom w:val="0"/>
                                                  <w:divBdr>
                                                    <w:top w:val="none" w:sz="0" w:space="0" w:color="auto"/>
                                                    <w:left w:val="none" w:sz="0" w:space="0" w:color="auto"/>
                                                    <w:bottom w:val="none" w:sz="0" w:space="0" w:color="auto"/>
                                                    <w:right w:val="none" w:sz="0" w:space="0" w:color="auto"/>
                                                  </w:divBdr>
                                                  <w:divsChild>
                                                    <w:div w:id="66609135">
                                                      <w:marLeft w:val="0"/>
                                                      <w:marRight w:val="0"/>
                                                      <w:marTop w:val="0"/>
                                                      <w:marBottom w:val="0"/>
                                                      <w:divBdr>
                                                        <w:top w:val="none" w:sz="0" w:space="0" w:color="auto"/>
                                                        <w:left w:val="none" w:sz="0" w:space="0" w:color="auto"/>
                                                        <w:bottom w:val="none" w:sz="0" w:space="0" w:color="auto"/>
                                                        <w:right w:val="none" w:sz="0" w:space="0" w:color="auto"/>
                                                      </w:divBdr>
                                                    </w:div>
                                                    <w:div w:id="189883279">
                                                      <w:marLeft w:val="0"/>
                                                      <w:marRight w:val="0"/>
                                                      <w:marTop w:val="0"/>
                                                      <w:marBottom w:val="0"/>
                                                      <w:divBdr>
                                                        <w:top w:val="none" w:sz="0" w:space="0" w:color="auto"/>
                                                        <w:left w:val="none" w:sz="0" w:space="0" w:color="auto"/>
                                                        <w:bottom w:val="none" w:sz="0" w:space="0" w:color="auto"/>
                                                        <w:right w:val="none" w:sz="0" w:space="0" w:color="auto"/>
                                                      </w:divBdr>
                                                    </w:div>
                                                  </w:divsChild>
                                                </w:div>
                                                <w:div w:id="1879928342">
                                                  <w:marLeft w:val="0"/>
                                                  <w:marRight w:val="0"/>
                                                  <w:marTop w:val="0"/>
                                                  <w:marBottom w:val="0"/>
                                                  <w:divBdr>
                                                    <w:top w:val="none" w:sz="0" w:space="0" w:color="auto"/>
                                                    <w:left w:val="none" w:sz="0" w:space="0" w:color="auto"/>
                                                    <w:bottom w:val="none" w:sz="0" w:space="0" w:color="auto"/>
                                                    <w:right w:val="none" w:sz="0" w:space="0" w:color="auto"/>
                                                  </w:divBdr>
                                                </w:div>
                                              </w:divsChild>
                                            </w:div>
                                            <w:div w:id="561523861">
                                              <w:marLeft w:val="0"/>
                                              <w:marRight w:val="0"/>
                                              <w:marTop w:val="0"/>
                                              <w:marBottom w:val="0"/>
                                              <w:divBdr>
                                                <w:top w:val="none" w:sz="0" w:space="0" w:color="auto"/>
                                                <w:left w:val="none" w:sz="0" w:space="0" w:color="auto"/>
                                                <w:bottom w:val="none" w:sz="0" w:space="0" w:color="auto"/>
                                                <w:right w:val="none" w:sz="0" w:space="0" w:color="auto"/>
                                              </w:divBdr>
                                              <w:divsChild>
                                                <w:div w:id="1016082128">
                                                  <w:marLeft w:val="0"/>
                                                  <w:marRight w:val="0"/>
                                                  <w:marTop w:val="0"/>
                                                  <w:marBottom w:val="0"/>
                                                  <w:divBdr>
                                                    <w:top w:val="none" w:sz="0" w:space="0" w:color="auto"/>
                                                    <w:left w:val="none" w:sz="0" w:space="0" w:color="auto"/>
                                                    <w:bottom w:val="none" w:sz="0" w:space="0" w:color="auto"/>
                                                    <w:right w:val="none" w:sz="0" w:space="0" w:color="auto"/>
                                                  </w:divBdr>
                                                  <w:divsChild>
                                                    <w:div w:id="822701475">
                                                      <w:marLeft w:val="0"/>
                                                      <w:marRight w:val="0"/>
                                                      <w:marTop w:val="0"/>
                                                      <w:marBottom w:val="0"/>
                                                      <w:divBdr>
                                                        <w:top w:val="none" w:sz="0" w:space="0" w:color="auto"/>
                                                        <w:left w:val="none" w:sz="0" w:space="0" w:color="auto"/>
                                                        <w:bottom w:val="none" w:sz="0" w:space="0" w:color="auto"/>
                                                        <w:right w:val="none" w:sz="0" w:space="0" w:color="auto"/>
                                                      </w:divBdr>
                                                    </w:div>
                                                    <w:div w:id="902788419">
                                                      <w:marLeft w:val="0"/>
                                                      <w:marRight w:val="0"/>
                                                      <w:marTop w:val="0"/>
                                                      <w:marBottom w:val="0"/>
                                                      <w:divBdr>
                                                        <w:top w:val="none" w:sz="0" w:space="0" w:color="auto"/>
                                                        <w:left w:val="none" w:sz="0" w:space="0" w:color="auto"/>
                                                        <w:bottom w:val="none" w:sz="0" w:space="0" w:color="auto"/>
                                                        <w:right w:val="none" w:sz="0" w:space="0" w:color="auto"/>
                                                      </w:divBdr>
                                                    </w:div>
                                                  </w:divsChild>
                                                </w:div>
                                                <w:div w:id="55325076">
                                                  <w:marLeft w:val="0"/>
                                                  <w:marRight w:val="0"/>
                                                  <w:marTop w:val="0"/>
                                                  <w:marBottom w:val="0"/>
                                                  <w:divBdr>
                                                    <w:top w:val="none" w:sz="0" w:space="0" w:color="auto"/>
                                                    <w:left w:val="none" w:sz="0" w:space="0" w:color="auto"/>
                                                    <w:bottom w:val="none" w:sz="0" w:space="0" w:color="auto"/>
                                                    <w:right w:val="none" w:sz="0" w:space="0" w:color="auto"/>
                                                  </w:divBdr>
                                                </w:div>
                                              </w:divsChild>
                                            </w:div>
                                            <w:div w:id="286275858">
                                              <w:marLeft w:val="0"/>
                                              <w:marRight w:val="0"/>
                                              <w:marTop w:val="0"/>
                                              <w:marBottom w:val="0"/>
                                              <w:divBdr>
                                                <w:top w:val="none" w:sz="0" w:space="0" w:color="auto"/>
                                                <w:left w:val="none" w:sz="0" w:space="0" w:color="auto"/>
                                                <w:bottom w:val="none" w:sz="0" w:space="0" w:color="auto"/>
                                                <w:right w:val="none" w:sz="0" w:space="0" w:color="auto"/>
                                              </w:divBdr>
                                              <w:divsChild>
                                                <w:div w:id="1483959480">
                                                  <w:marLeft w:val="0"/>
                                                  <w:marRight w:val="0"/>
                                                  <w:marTop w:val="0"/>
                                                  <w:marBottom w:val="0"/>
                                                  <w:divBdr>
                                                    <w:top w:val="none" w:sz="0" w:space="0" w:color="auto"/>
                                                    <w:left w:val="none" w:sz="0" w:space="0" w:color="auto"/>
                                                    <w:bottom w:val="none" w:sz="0" w:space="0" w:color="auto"/>
                                                    <w:right w:val="none" w:sz="0" w:space="0" w:color="auto"/>
                                                  </w:divBdr>
                                                  <w:divsChild>
                                                    <w:div w:id="1677027347">
                                                      <w:marLeft w:val="0"/>
                                                      <w:marRight w:val="0"/>
                                                      <w:marTop w:val="0"/>
                                                      <w:marBottom w:val="0"/>
                                                      <w:divBdr>
                                                        <w:top w:val="none" w:sz="0" w:space="0" w:color="auto"/>
                                                        <w:left w:val="none" w:sz="0" w:space="0" w:color="auto"/>
                                                        <w:bottom w:val="none" w:sz="0" w:space="0" w:color="auto"/>
                                                        <w:right w:val="none" w:sz="0" w:space="0" w:color="auto"/>
                                                      </w:divBdr>
                                                    </w:div>
                                                    <w:div w:id="1219826715">
                                                      <w:marLeft w:val="0"/>
                                                      <w:marRight w:val="0"/>
                                                      <w:marTop w:val="0"/>
                                                      <w:marBottom w:val="0"/>
                                                      <w:divBdr>
                                                        <w:top w:val="none" w:sz="0" w:space="0" w:color="auto"/>
                                                        <w:left w:val="none" w:sz="0" w:space="0" w:color="auto"/>
                                                        <w:bottom w:val="none" w:sz="0" w:space="0" w:color="auto"/>
                                                        <w:right w:val="none" w:sz="0" w:space="0" w:color="auto"/>
                                                      </w:divBdr>
                                                    </w:div>
                                                  </w:divsChild>
                                                </w:div>
                                                <w:div w:id="1862812937">
                                                  <w:marLeft w:val="0"/>
                                                  <w:marRight w:val="0"/>
                                                  <w:marTop w:val="0"/>
                                                  <w:marBottom w:val="0"/>
                                                  <w:divBdr>
                                                    <w:top w:val="none" w:sz="0" w:space="0" w:color="auto"/>
                                                    <w:left w:val="none" w:sz="0" w:space="0" w:color="auto"/>
                                                    <w:bottom w:val="none" w:sz="0" w:space="0" w:color="auto"/>
                                                    <w:right w:val="none" w:sz="0" w:space="0" w:color="auto"/>
                                                  </w:divBdr>
                                                </w:div>
                                              </w:divsChild>
                                            </w:div>
                                            <w:div w:id="80566011">
                                              <w:marLeft w:val="0"/>
                                              <w:marRight w:val="0"/>
                                              <w:marTop w:val="0"/>
                                              <w:marBottom w:val="0"/>
                                              <w:divBdr>
                                                <w:top w:val="none" w:sz="0" w:space="0" w:color="auto"/>
                                                <w:left w:val="none" w:sz="0" w:space="0" w:color="auto"/>
                                                <w:bottom w:val="none" w:sz="0" w:space="0" w:color="auto"/>
                                                <w:right w:val="none" w:sz="0" w:space="0" w:color="auto"/>
                                              </w:divBdr>
                                              <w:divsChild>
                                                <w:div w:id="1290210635">
                                                  <w:marLeft w:val="0"/>
                                                  <w:marRight w:val="0"/>
                                                  <w:marTop w:val="0"/>
                                                  <w:marBottom w:val="0"/>
                                                  <w:divBdr>
                                                    <w:top w:val="none" w:sz="0" w:space="0" w:color="auto"/>
                                                    <w:left w:val="none" w:sz="0" w:space="0" w:color="auto"/>
                                                    <w:bottom w:val="none" w:sz="0" w:space="0" w:color="auto"/>
                                                    <w:right w:val="none" w:sz="0" w:space="0" w:color="auto"/>
                                                  </w:divBdr>
                                                  <w:divsChild>
                                                    <w:div w:id="2040742087">
                                                      <w:marLeft w:val="0"/>
                                                      <w:marRight w:val="0"/>
                                                      <w:marTop w:val="0"/>
                                                      <w:marBottom w:val="0"/>
                                                      <w:divBdr>
                                                        <w:top w:val="none" w:sz="0" w:space="0" w:color="auto"/>
                                                        <w:left w:val="none" w:sz="0" w:space="0" w:color="auto"/>
                                                        <w:bottom w:val="none" w:sz="0" w:space="0" w:color="auto"/>
                                                        <w:right w:val="none" w:sz="0" w:space="0" w:color="auto"/>
                                                      </w:divBdr>
                                                    </w:div>
                                                    <w:div w:id="958072154">
                                                      <w:marLeft w:val="0"/>
                                                      <w:marRight w:val="0"/>
                                                      <w:marTop w:val="0"/>
                                                      <w:marBottom w:val="0"/>
                                                      <w:divBdr>
                                                        <w:top w:val="none" w:sz="0" w:space="0" w:color="auto"/>
                                                        <w:left w:val="none" w:sz="0" w:space="0" w:color="auto"/>
                                                        <w:bottom w:val="none" w:sz="0" w:space="0" w:color="auto"/>
                                                        <w:right w:val="none" w:sz="0" w:space="0" w:color="auto"/>
                                                      </w:divBdr>
                                                    </w:div>
                                                  </w:divsChild>
                                                </w:div>
                                                <w:div w:id="1937864752">
                                                  <w:marLeft w:val="0"/>
                                                  <w:marRight w:val="0"/>
                                                  <w:marTop w:val="0"/>
                                                  <w:marBottom w:val="0"/>
                                                  <w:divBdr>
                                                    <w:top w:val="none" w:sz="0" w:space="0" w:color="auto"/>
                                                    <w:left w:val="none" w:sz="0" w:space="0" w:color="auto"/>
                                                    <w:bottom w:val="none" w:sz="0" w:space="0" w:color="auto"/>
                                                    <w:right w:val="none" w:sz="0" w:space="0" w:color="auto"/>
                                                  </w:divBdr>
                                                </w:div>
                                              </w:divsChild>
                                            </w:div>
                                            <w:div w:id="198670377">
                                              <w:marLeft w:val="0"/>
                                              <w:marRight w:val="0"/>
                                              <w:marTop w:val="0"/>
                                              <w:marBottom w:val="0"/>
                                              <w:divBdr>
                                                <w:top w:val="none" w:sz="0" w:space="0" w:color="auto"/>
                                                <w:left w:val="none" w:sz="0" w:space="0" w:color="auto"/>
                                                <w:bottom w:val="none" w:sz="0" w:space="0" w:color="auto"/>
                                                <w:right w:val="none" w:sz="0" w:space="0" w:color="auto"/>
                                              </w:divBdr>
                                              <w:divsChild>
                                                <w:div w:id="84038550">
                                                  <w:marLeft w:val="0"/>
                                                  <w:marRight w:val="0"/>
                                                  <w:marTop w:val="0"/>
                                                  <w:marBottom w:val="0"/>
                                                  <w:divBdr>
                                                    <w:top w:val="none" w:sz="0" w:space="0" w:color="auto"/>
                                                    <w:left w:val="none" w:sz="0" w:space="0" w:color="auto"/>
                                                    <w:bottom w:val="none" w:sz="0" w:space="0" w:color="auto"/>
                                                    <w:right w:val="none" w:sz="0" w:space="0" w:color="auto"/>
                                                  </w:divBdr>
                                                  <w:divsChild>
                                                    <w:div w:id="1973562081">
                                                      <w:marLeft w:val="0"/>
                                                      <w:marRight w:val="0"/>
                                                      <w:marTop w:val="0"/>
                                                      <w:marBottom w:val="0"/>
                                                      <w:divBdr>
                                                        <w:top w:val="none" w:sz="0" w:space="0" w:color="auto"/>
                                                        <w:left w:val="none" w:sz="0" w:space="0" w:color="auto"/>
                                                        <w:bottom w:val="none" w:sz="0" w:space="0" w:color="auto"/>
                                                        <w:right w:val="none" w:sz="0" w:space="0" w:color="auto"/>
                                                      </w:divBdr>
                                                    </w:div>
                                                    <w:div w:id="221911252">
                                                      <w:marLeft w:val="0"/>
                                                      <w:marRight w:val="0"/>
                                                      <w:marTop w:val="0"/>
                                                      <w:marBottom w:val="0"/>
                                                      <w:divBdr>
                                                        <w:top w:val="none" w:sz="0" w:space="0" w:color="auto"/>
                                                        <w:left w:val="none" w:sz="0" w:space="0" w:color="auto"/>
                                                        <w:bottom w:val="none" w:sz="0" w:space="0" w:color="auto"/>
                                                        <w:right w:val="none" w:sz="0" w:space="0" w:color="auto"/>
                                                      </w:divBdr>
                                                    </w:div>
                                                  </w:divsChild>
                                                </w:div>
                                                <w:div w:id="136185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CopyCode('ctl00_rs1_mainContentContainer_ctl11T-SQ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CopyCode('ctl00_rs1_mainContentContainer_ctl09T-SQ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opyCode('ctl00_rs1_mainContentContainer_ctl07T-SQL');" TargetMode="External"/><Relationship Id="rId11" Type="http://schemas.openxmlformats.org/officeDocument/2006/relationships/hyperlink" Target="javascript:CopyCode('ctl00_rs1_mainContentContainer_ctl17T-SQL');" TargetMode="External"/><Relationship Id="rId5" Type="http://schemas.openxmlformats.org/officeDocument/2006/relationships/image" Target="media/image1.gif"/><Relationship Id="rId10" Type="http://schemas.openxmlformats.org/officeDocument/2006/relationships/hyperlink" Target="javascript:CopyCode('ctl00_rs1_mainContentContainer_ctl15T-SQL');" TargetMode="External"/><Relationship Id="rId4" Type="http://schemas.openxmlformats.org/officeDocument/2006/relationships/hyperlink" Target="javascript:CopyCode('ctl00_rs1_mainContentContainer_ctl06T-SQL');" TargetMode="External"/><Relationship Id="rId9" Type="http://schemas.openxmlformats.org/officeDocument/2006/relationships/hyperlink" Target="javascript:CopyCode('ctl00_rs1_mainContentContainer_ctl13T-SQ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3673</Words>
  <Characters>20941</Characters>
  <Application>Microsoft Office Word</Application>
  <DocSecurity>0</DocSecurity>
  <Lines>174</Lines>
  <Paragraphs>49</Paragraphs>
  <ScaleCrop>false</ScaleCrop>
  <Company/>
  <LinksUpToDate>false</LinksUpToDate>
  <CharactersWithSpaces>24565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Beauchemin</dc:creator>
  <cp:lastModifiedBy>Bob Beauchemin</cp:lastModifiedBy>
  <cp:revision>1</cp:revision>
  <dcterms:created xsi:type="dcterms:W3CDTF">2008-12-30T21:14:00Z</dcterms:created>
  <dcterms:modified xsi:type="dcterms:W3CDTF">2008-12-30T21:14:00Z</dcterms:modified>
</cp:coreProperties>
</file>